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4D" w:rsidRPr="009D194D" w:rsidRDefault="009D194D" w:rsidP="00106422">
      <w:pPr>
        <w:widowControl w:val="0"/>
        <w:autoSpaceDE w:val="0"/>
        <w:autoSpaceDN w:val="0"/>
        <w:adjustRightInd w:val="0"/>
        <w:rPr>
          <w:rFonts w:ascii="Times New Roman" w:hAnsi="Times New Roman" w:cs="Times New Roman"/>
          <w:sz w:val="5"/>
          <w:szCs w:val="5"/>
        </w:rPr>
      </w:pPr>
      <w:r w:rsidRPr="009D194D">
        <w:rPr>
          <w:rFonts w:ascii="Times New Roman" w:hAnsi="Times New Roman" w:cs="Times New Roman"/>
        </w:rPr>
        <w:t>6 декабря 2011 года N 402-ФЗ</w:t>
      </w:r>
      <w:r w:rsidRPr="009D194D">
        <w:rPr>
          <w:rFonts w:ascii="Times New Roman" w:hAnsi="Times New Roman" w:cs="Times New Roman"/>
        </w:rPr>
        <w:br/>
      </w:r>
    </w:p>
    <w:p w:rsidR="009D194D" w:rsidRPr="009D194D" w:rsidRDefault="009D194D">
      <w:pPr>
        <w:pStyle w:val="ConsPlusTitle"/>
        <w:jc w:val="center"/>
        <w:rPr>
          <w:rFonts w:ascii="Times New Roman" w:hAnsi="Times New Roman" w:cs="Times New Roman"/>
          <w:sz w:val="20"/>
          <w:szCs w:val="20"/>
        </w:rPr>
      </w:pPr>
      <w:r w:rsidRPr="009D194D">
        <w:rPr>
          <w:rFonts w:ascii="Times New Roman" w:hAnsi="Times New Roman" w:cs="Times New Roman"/>
          <w:sz w:val="20"/>
          <w:szCs w:val="20"/>
        </w:rPr>
        <w:t>РОССИЙСКАЯ ФЕДЕРАЦИЯ</w:t>
      </w:r>
    </w:p>
    <w:p w:rsidR="009D194D" w:rsidRPr="009D194D" w:rsidRDefault="009D194D">
      <w:pPr>
        <w:pStyle w:val="ConsPlusTitle"/>
        <w:jc w:val="center"/>
        <w:rPr>
          <w:rFonts w:ascii="Times New Roman" w:hAnsi="Times New Roman" w:cs="Times New Roman"/>
          <w:sz w:val="20"/>
          <w:szCs w:val="20"/>
        </w:rPr>
      </w:pPr>
      <w:r w:rsidRPr="009D194D">
        <w:rPr>
          <w:rFonts w:ascii="Times New Roman" w:hAnsi="Times New Roman" w:cs="Times New Roman"/>
          <w:sz w:val="20"/>
          <w:szCs w:val="20"/>
        </w:rPr>
        <w:t>ФЕДЕРАЛЬНЫЙ ЗАКОН</w:t>
      </w:r>
    </w:p>
    <w:p w:rsidR="009D194D" w:rsidRPr="009D194D" w:rsidRDefault="009D194D">
      <w:pPr>
        <w:pStyle w:val="ConsPlusTitle"/>
        <w:jc w:val="center"/>
        <w:rPr>
          <w:rFonts w:ascii="Times New Roman" w:hAnsi="Times New Roman" w:cs="Times New Roman"/>
          <w:sz w:val="20"/>
          <w:szCs w:val="20"/>
        </w:rPr>
      </w:pPr>
      <w:r w:rsidRPr="009D194D">
        <w:rPr>
          <w:rFonts w:ascii="Times New Roman" w:hAnsi="Times New Roman" w:cs="Times New Roman"/>
          <w:sz w:val="20"/>
          <w:szCs w:val="20"/>
        </w:rPr>
        <w:t>О БУХГАЛТЕРСКОМ УЧЕТЕ</w:t>
      </w:r>
    </w:p>
    <w:p w:rsidR="009D194D" w:rsidRPr="009D194D" w:rsidRDefault="009D194D">
      <w:pPr>
        <w:widowControl w:val="0"/>
        <w:autoSpaceDE w:val="0"/>
        <w:autoSpaceDN w:val="0"/>
        <w:adjustRightInd w:val="0"/>
        <w:jc w:val="right"/>
        <w:rPr>
          <w:rFonts w:ascii="Times New Roman" w:hAnsi="Times New Roman" w:cs="Times New Roman"/>
        </w:rPr>
      </w:pPr>
      <w:proofErr w:type="gramStart"/>
      <w:r w:rsidRPr="009D194D">
        <w:rPr>
          <w:rFonts w:ascii="Times New Roman" w:hAnsi="Times New Roman" w:cs="Times New Roman"/>
        </w:rPr>
        <w:t>Принят</w:t>
      </w:r>
      <w:proofErr w:type="gramEnd"/>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Государственной Думой</w:t>
      </w:r>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22 ноября 2011 года</w:t>
      </w:r>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Одобрен</w:t>
      </w:r>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Советом Федерации</w:t>
      </w:r>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29 ноября 2011 года</w:t>
      </w:r>
    </w:p>
    <w:p w:rsidR="009D194D" w:rsidRPr="009D194D" w:rsidRDefault="009D194D">
      <w:pPr>
        <w:pStyle w:val="ConsPlusTitle"/>
        <w:jc w:val="center"/>
        <w:outlineLvl w:val="0"/>
        <w:rPr>
          <w:rFonts w:ascii="Times New Roman" w:hAnsi="Times New Roman" w:cs="Times New Roman"/>
          <w:sz w:val="20"/>
          <w:szCs w:val="20"/>
        </w:rPr>
      </w:pPr>
      <w:r w:rsidRPr="009D194D">
        <w:rPr>
          <w:rFonts w:ascii="Times New Roman" w:hAnsi="Times New Roman" w:cs="Times New Roman"/>
          <w:sz w:val="20"/>
          <w:szCs w:val="20"/>
        </w:rPr>
        <w:t>Глава 1. ОБЩИЕ ПОЛОЖЕНИЯ</w:t>
      </w: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1. Цели и предмет настоящего Федерального закона</w:t>
      </w:r>
    </w:p>
    <w:p w:rsidR="009D194D" w:rsidRPr="009D194D" w:rsidRDefault="009D194D" w:rsidP="002C3F06">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9D194D" w:rsidRPr="009D194D" w:rsidRDefault="009D194D" w:rsidP="002C3F06">
      <w:pPr>
        <w:widowControl w:val="0"/>
        <w:autoSpaceDE w:val="0"/>
        <w:autoSpaceDN w:val="0"/>
        <w:adjustRightInd w:val="0"/>
        <w:ind w:firstLine="539"/>
        <w:rPr>
          <w:rFonts w:ascii="Times New Roman" w:hAnsi="Times New Roman" w:cs="Times New Roman"/>
        </w:rPr>
      </w:pPr>
      <w:r w:rsidRPr="009D194D">
        <w:rPr>
          <w:rFonts w:ascii="Times New Roman" w:hAnsi="Times New Roman" w:cs="Times New Roman"/>
        </w:rPr>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9D194D" w:rsidRPr="009D194D" w:rsidRDefault="009D194D" w:rsidP="00AE75F2">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2. Сфера действия настоящего Федерального закона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Действие настоящего Федерального закона распространяется на следующих лиц (далее - экономические субъекты):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коммерческие и некоммерческие организации;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Центральный банк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Настоящий Федеральный закон применяется при ведении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lastRenderedPageBreak/>
        <w:t xml:space="preserve">3. </w:t>
      </w:r>
      <w:proofErr w:type="gramStart"/>
      <w:r w:rsidRPr="009D194D">
        <w:rPr>
          <w:rFonts w:ascii="Times New Roman" w:hAnsi="Times New Roman" w:cs="Times New Roman"/>
        </w:rPr>
        <w:t>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roofErr w:type="gramEnd"/>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w:t>
      </w:r>
      <w:hyperlink r:id="rId4" w:history="1">
        <w:r w:rsidRPr="009D194D">
          <w:rPr>
            <w:rFonts w:ascii="Times New Roman" w:hAnsi="Times New Roman" w:cs="Times New Roman"/>
          </w:rPr>
          <w:t>законом</w:t>
        </w:r>
      </w:hyperlink>
      <w:r w:rsidRPr="009D194D">
        <w:rPr>
          <w:rFonts w:ascii="Times New Roman" w:hAnsi="Times New Roman" w:cs="Times New Roman"/>
        </w:rPr>
        <w:t xml:space="preserve"> от 30 декабря 1995 года N 225-ФЗ "О </w:t>
      </w:r>
      <w:proofErr w:type="gramStart"/>
      <w:r w:rsidRPr="009D194D">
        <w:rPr>
          <w:rFonts w:ascii="Times New Roman" w:hAnsi="Times New Roman" w:cs="Times New Roman"/>
        </w:rPr>
        <w:t>соглашениях</w:t>
      </w:r>
      <w:proofErr w:type="gramEnd"/>
      <w:r w:rsidRPr="009D194D">
        <w:rPr>
          <w:rFonts w:ascii="Times New Roman" w:hAnsi="Times New Roman" w:cs="Times New Roman"/>
        </w:rPr>
        <w:t xml:space="preserve"> о разделе продукции".</w:t>
      </w:r>
    </w:p>
    <w:p w:rsidR="009D194D" w:rsidRPr="009D194D" w:rsidRDefault="009D194D" w:rsidP="002C3F06">
      <w:pPr>
        <w:widowControl w:val="0"/>
        <w:autoSpaceDE w:val="0"/>
        <w:autoSpaceDN w:val="0"/>
        <w:adjustRightInd w:val="0"/>
        <w:ind w:firstLine="539"/>
        <w:rPr>
          <w:rFonts w:ascii="Times New Roman" w:hAnsi="Times New Roman" w:cs="Times New Roman"/>
        </w:rPr>
      </w:pPr>
      <w:r w:rsidRPr="009D194D">
        <w:rPr>
          <w:rFonts w:ascii="Times New Roman" w:hAnsi="Times New Roman" w:cs="Times New Roman"/>
        </w:rPr>
        <w:t xml:space="preserve">5. </w:t>
      </w:r>
      <w:proofErr w:type="gramStart"/>
      <w:r w:rsidRPr="009D194D">
        <w:rPr>
          <w:rFonts w:ascii="Times New Roman" w:hAnsi="Times New Roman" w:cs="Times New Roman"/>
        </w:rPr>
        <w:t>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roofErr w:type="gramEnd"/>
    </w:p>
    <w:p w:rsidR="009D194D" w:rsidRPr="009D194D" w:rsidRDefault="009D194D" w:rsidP="004E50C7">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3. Основные понятия, используемые в настоящем Федеральном законе</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Для целей настоящего Федерального закона используются следующие основные понятия: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уполномоченный федеральный </w:t>
      </w:r>
      <w:hyperlink r:id="rId5" w:history="1">
        <w:r w:rsidRPr="009D194D">
          <w:rPr>
            <w:rFonts w:ascii="Times New Roman" w:hAnsi="Times New Roman" w:cs="Times New Roman"/>
          </w:rPr>
          <w:t>орган</w:t>
        </w:r>
      </w:hyperlink>
      <w:r w:rsidRPr="009D194D">
        <w:rPr>
          <w:rFonts w:ascii="Times New Roman" w:hAnsi="Times New Roman" w:cs="Times New Roman"/>
        </w:rPr>
        <w:t xml:space="preserve">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план счетов бухгалтерского учета - систематизированный перечень счетов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отчетный период - период, за который составляется бухгалтерская (финансовая) отчетность;</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7) руководитель экономического субъекта - лицо, являющееся </w:t>
      </w:r>
      <w:r w:rsidRPr="009D194D">
        <w:rPr>
          <w:rFonts w:ascii="Times New Roman" w:hAnsi="Times New Roman" w:cs="Times New Roman"/>
        </w:rPr>
        <w:lastRenderedPageBreak/>
        <w:t>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9D194D" w:rsidRPr="009D194D" w:rsidRDefault="009D194D" w:rsidP="002C3F06">
      <w:pPr>
        <w:widowControl w:val="0"/>
        <w:autoSpaceDE w:val="0"/>
        <w:autoSpaceDN w:val="0"/>
        <w:adjustRightInd w:val="0"/>
        <w:ind w:firstLine="539"/>
        <w:rPr>
          <w:rFonts w:ascii="Times New Roman" w:hAnsi="Times New Roman" w:cs="Times New Roman"/>
        </w:rPr>
      </w:pPr>
      <w:r w:rsidRPr="009D194D">
        <w:rPr>
          <w:rFonts w:ascii="Times New Roman" w:hAnsi="Times New Roman" w:cs="Times New Roman"/>
        </w:rPr>
        <w:t>9) организации государственного сектора - государственные (муниципальные) учреждения, государственные академии наук, государственные органы, органы местного самоуправления, органы управления государственных внебюджетных фондов, органы управления территориальных государственных внебюджетных фондов.</w:t>
      </w:r>
    </w:p>
    <w:p w:rsidR="009D194D" w:rsidRPr="009D194D" w:rsidRDefault="009D194D" w:rsidP="004E50C7">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4. Законодательство Российской Федерации о бухгалтерском учете</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pStyle w:val="ConsPlusTitle"/>
        <w:jc w:val="center"/>
        <w:outlineLvl w:val="0"/>
        <w:rPr>
          <w:rFonts w:ascii="Times New Roman" w:hAnsi="Times New Roman" w:cs="Times New Roman"/>
          <w:sz w:val="20"/>
          <w:szCs w:val="20"/>
        </w:rPr>
      </w:pPr>
      <w:r w:rsidRPr="009D194D">
        <w:rPr>
          <w:rFonts w:ascii="Times New Roman" w:hAnsi="Times New Roman" w:cs="Times New Roman"/>
          <w:sz w:val="20"/>
          <w:szCs w:val="20"/>
        </w:rPr>
        <w:t>Глава 2. ОБЩИЕ ТРЕБОВАНИЯ К БУХГАЛТЕРСКОМУ УЧЕТУ</w:t>
      </w: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5. Объекты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Объектами бухгалтерского учета экономического субъекта являются: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факты хозяйственной жизни;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активы;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обязательства;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источники финансирования его деятельности;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доходы;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расходы;</w:t>
      </w:r>
    </w:p>
    <w:p w:rsidR="009D194D" w:rsidRPr="009D194D" w:rsidRDefault="009D194D" w:rsidP="002C3F06">
      <w:pPr>
        <w:widowControl w:val="0"/>
        <w:autoSpaceDE w:val="0"/>
        <w:autoSpaceDN w:val="0"/>
        <w:adjustRightInd w:val="0"/>
        <w:ind w:firstLine="539"/>
        <w:rPr>
          <w:rFonts w:ascii="Times New Roman" w:hAnsi="Times New Roman" w:cs="Times New Roman"/>
        </w:rPr>
      </w:pPr>
      <w:r w:rsidRPr="009D194D">
        <w:rPr>
          <w:rFonts w:ascii="Times New Roman" w:hAnsi="Times New Roman" w:cs="Times New Roman"/>
        </w:rPr>
        <w:t>7) иные объекты в случае, если это установлено федеральными стандартами.</w:t>
      </w:r>
    </w:p>
    <w:p w:rsidR="009D194D" w:rsidRPr="009D194D" w:rsidRDefault="009D194D" w:rsidP="004E50C7">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6. Обязанность ведения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Бухгалтерский учет в соответствии с настоящим Федеральным законом могут не вести: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в порядке, установленном указанным законодательством;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находящиеся на территории Российской Федерации филиал, представительство или иное структурное подразделение организации, созданной </w:t>
      </w:r>
      <w:r w:rsidRPr="009D194D">
        <w:rPr>
          <w:rFonts w:ascii="Times New Roman" w:hAnsi="Times New Roman" w:cs="Times New Roman"/>
        </w:rPr>
        <w:lastRenderedPageBreak/>
        <w:t xml:space="preserve">в соответствии с законодательством иностранного государства, - в случае, если в соответствии с </w:t>
      </w:r>
      <w:hyperlink r:id="rId6" w:history="1">
        <w:r w:rsidRPr="009D194D">
          <w:rPr>
            <w:rFonts w:ascii="Times New Roman" w:hAnsi="Times New Roman" w:cs="Times New Roman"/>
          </w:rPr>
          <w:t>законодательством</w:t>
        </w:r>
      </w:hyperlink>
      <w:r w:rsidRPr="009D194D">
        <w:rPr>
          <w:rFonts w:ascii="Times New Roman" w:hAnsi="Times New Roman" w:cs="Times New Roman"/>
        </w:rPr>
        <w:t xml:space="preserve">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3. Бухгалтерский учет ведется непрерывно </w:t>
      </w:r>
      <w:proofErr w:type="gramStart"/>
      <w:r w:rsidRPr="009D194D">
        <w:rPr>
          <w:rFonts w:ascii="Times New Roman" w:hAnsi="Times New Roman" w:cs="Times New Roman"/>
        </w:rPr>
        <w:t xml:space="preserve">с </w:t>
      </w:r>
      <w:hyperlink r:id="rId7" w:history="1">
        <w:r w:rsidRPr="009D194D">
          <w:rPr>
            <w:rFonts w:ascii="Times New Roman" w:hAnsi="Times New Roman" w:cs="Times New Roman"/>
          </w:rPr>
          <w:t>даты</w:t>
        </w:r>
        <w:proofErr w:type="gramEnd"/>
      </w:hyperlink>
      <w:r w:rsidRPr="009D194D">
        <w:rPr>
          <w:rFonts w:ascii="Times New Roman" w:hAnsi="Times New Roman" w:cs="Times New Roman"/>
        </w:rPr>
        <w:t xml:space="preserve"> государственной регистрации до </w:t>
      </w:r>
      <w:hyperlink r:id="rId8" w:history="1">
        <w:r w:rsidRPr="009D194D">
          <w:rPr>
            <w:rFonts w:ascii="Times New Roman" w:hAnsi="Times New Roman" w:cs="Times New Roman"/>
          </w:rPr>
          <w:t>даты</w:t>
        </w:r>
      </w:hyperlink>
      <w:r w:rsidRPr="009D194D">
        <w:rPr>
          <w:rFonts w:ascii="Times New Roman" w:hAnsi="Times New Roman" w:cs="Times New Roman"/>
        </w:rPr>
        <w:t xml:space="preserve"> прекращения деятельности в результате </w:t>
      </w:r>
      <w:hyperlink r:id="rId9" w:history="1">
        <w:r w:rsidRPr="009D194D">
          <w:rPr>
            <w:rFonts w:ascii="Times New Roman" w:hAnsi="Times New Roman" w:cs="Times New Roman"/>
          </w:rPr>
          <w:t>реорганизации</w:t>
        </w:r>
      </w:hyperlink>
      <w:r w:rsidRPr="009D194D">
        <w:rPr>
          <w:rFonts w:ascii="Times New Roman" w:hAnsi="Times New Roman" w:cs="Times New Roman"/>
        </w:rPr>
        <w:t xml:space="preserve"> или </w:t>
      </w:r>
      <w:hyperlink r:id="rId10" w:history="1">
        <w:r w:rsidRPr="009D194D">
          <w:rPr>
            <w:rFonts w:ascii="Times New Roman" w:hAnsi="Times New Roman" w:cs="Times New Roman"/>
          </w:rPr>
          <w:t>ликвидации</w:t>
        </w:r>
      </w:hyperlink>
      <w:r w:rsidRPr="009D194D">
        <w:rPr>
          <w:rFonts w:ascii="Times New Roman" w:hAnsi="Times New Roman" w:cs="Times New Roman"/>
        </w:rPr>
        <w:t>.</w:t>
      </w:r>
    </w:p>
    <w:p w:rsidR="009D194D" w:rsidRPr="009D194D" w:rsidRDefault="009D194D">
      <w:pPr>
        <w:widowControl w:val="0"/>
        <w:pBdr>
          <w:bottom w:val="single" w:sz="6" w:space="0" w:color="auto"/>
        </w:pBdr>
        <w:autoSpaceDE w:val="0"/>
        <w:autoSpaceDN w:val="0"/>
        <w:adjustRightInd w:val="0"/>
        <w:rPr>
          <w:rFonts w:ascii="Times New Roman" w:hAnsi="Times New Roman" w:cs="Times New Roman"/>
          <w:sz w:val="5"/>
          <w:szCs w:val="5"/>
        </w:rPr>
      </w:pP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11" w:history="1">
        <w:r w:rsidRPr="009D194D">
          <w:rPr>
            <w:rFonts w:ascii="Times New Roman" w:hAnsi="Times New Roman" w:cs="Times New Roman"/>
          </w:rPr>
          <w:t>законом</w:t>
        </w:r>
      </w:hyperlink>
      <w:r w:rsidRPr="009D194D">
        <w:rPr>
          <w:rFonts w:ascii="Times New Roman" w:hAnsi="Times New Roman" w:cs="Times New Roman"/>
        </w:rPr>
        <w:t xml:space="preserve"> от 8 сентября 2010 года N 244-ФЗ "Об инновационном центре "</w:t>
      </w:r>
      <w:proofErr w:type="spellStart"/>
      <w:r w:rsidRPr="009D194D">
        <w:rPr>
          <w:rFonts w:ascii="Times New Roman" w:hAnsi="Times New Roman" w:cs="Times New Roman"/>
        </w:rPr>
        <w:t>Сколково</w:t>
      </w:r>
      <w:proofErr w:type="spellEnd"/>
      <w:r w:rsidRPr="009D194D">
        <w:rPr>
          <w:rFonts w:ascii="Times New Roman" w:hAnsi="Times New Roman" w:cs="Times New Roman"/>
        </w:rPr>
        <w:t xml:space="preserve">", вправе применять упрощенные способы ведения бухгалтерского учета, включая упрощенную бухгалтерскую (финансовую) отчетность, установленные для субъектов </w:t>
      </w:r>
      <w:hyperlink r:id="rId12" w:history="1">
        <w:r w:rsidRPr="009D194D">
          <w:rPr>
            <w:rFonts w:ascii="Times New Roman" w:hAnsi="Times New Roman" w:cs="Times New Roman"/>
          </w:rPr>
          <w:t>малого предпринимательства</w:t>
        </w:r>
      </w:hyperlink>
      <w:r w:rsidRPr="009D194D">
        <w:rPr>
          <w:rFonts w:ascii="Times New Roman" w:hAnsi="Times New Roman" w:cs="Times New Roman"/>
        </w:rPr>
        <w:t>.</w:t>
      </w:r>
    </w:p>
    <w:p w:rsidR="009D194D" w:rsidRPr="009D194D" w:rsidRDefault="009D194D" w:rsidP="00747778">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7. Организация ведения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Ведение бухгалтерского учета и хранение документов бухгалтерского учета организуются руководителем экономического субъекта.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Руководитель кредитной организации обязан возложить ведение бухгалтерского учета на главного бухгалтера. Руководитель субъекта малого и среднего предпринимательства может принять ведение бухгалтерского учета на себя.</w:t>
      </w:r>
    </w:p>
    <w:p w:rsidR="009D194D" w:rsidRPr="009D194D" w:rsidRDefault="009D194D">
      <w:pPr>
        <w:widowControl w:val="0"/>
        <w:pBdr>
          <w:bottom w:val="single" w:sz="6" w:space="0" w:color="auto"/>
        </w:pBdr>
        <w:autoSpaceDE w:val="0"/>
        <w:autoSpaceDN w:val="0"/>
        <w:adjustRightInd w:val="0"/>
        <w:rPr>
          <w:rFonts w:ascii="Times New Roman" w:hAnsi="Times New Roman" w:cs="Times New Roman"/>
          <w:sz w:val="5"/>
          <w:szCs w:val="5"/>
        </w:rPr>
      </w:pP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Положения части 4 статьи 7 не применяются в отношении лиц, на которых по состоянию на день </w:t>
      </w:r>
      <w:hyperlink w:anchor="Par402" w:history="1">
        <w:r w:rsidRPr="009D194D">
          <w:rPr>
            <w:rFonts w:ascii="Times New Roman" w:hAnsi="Times New Roman" w:cs="Times New Roman"/>
          </w:rPr>
          <w:t>вступления</w:t>
        </w:r>
      </w:hyperlink>
      <w:r w:rsidRPr="009D194D">
        <w:rPr>
          <w:rFonts w:ascii="Times New Roman" w:hAnsi="Times New Roman" w:cs="Times New Roman"/>
        </w:rPr>
        <w:t xml:space="preserve"> в силу данного документа возложено ведение бухгалтерского учета (</w:t>
      </w:r>
      <w:hyperlink w:anchor="Par381" w:history="1">
        <w:r w:rsidRPr="009D194D">
          <w:rPr>
            <w:rFonts w:ascii="Times New Roman" w:hAnsi="Times New Roman" w:cs="Times New Roman"/>
          </w:rPr>
          <w:t>часть 2 статьи 30</w:t>
        </w:r>
      </w:hyperlink>
      <w:r w:rsidRPr="009D194D">
        <w:rPr>
          <w:rFonts w:ascii="Times New Roman" w:hAnsi="Times New Roman" w:cs="Times New Roman"/>
        </w:rPr>
        <w:t xml:space="preserve"> данного документа).</w:t>
      </w:r>
    </w:p>
    <w:p w:rsidR="009D194D" w:rsidRPr="009D194D" w:rsidRDefault="009D194D">
      <w:pPr>
        <w:widowControl w:val="0"/>
        <w:pBdr>
          <w:bottom w:val="single" w:sz="6" w:space="0" w:color="auto"/>
        </w:pBdr>
        <w:autoSpaceDE w:val="0"/>
        <w:autoSpaceDN w:val="0"/>
        <w:adjustRightInd w:val="0"/>
        <w:rPr>
          <w:rFonts w:ascii="Times New Roman" w:hAnsi="Times New Roman" w:cs="Times New Roman"/>
          <w:sz w:val="5"/>
          <w:szCs w:val="5"/>
        </w:rPr>
      </w:pPr>
    </w:p>
    <w:p w:rsidR="009D194D" w:rsidRPr="009D194D" w:rsidRDefault="009D194D">
      <w:pPr>
        <w:widowControl w:val="0"/>
        <w:autoSpaceDE w:val="0"/>
        <w:autoSpaceDN w:val="0"/>
        <w:adjustRightInd w:val="0"/>
        <w:ind w:firstLine="540"/>
        <w:rPr>
          <w:rFonts w:ascii="Times New Roman" w:hAnsi="Times New Roman" w:cs="Times New Roman"/>
        </w:rPr>
      </w:pPr>
      <w:bookmarkStart w:id="0" w:name="Par89"/>
      <w:bookmarkEnd w:id="0"/>
      <w:r w:rsidRPr="009D194D">
        <w:rPr>
          <w:rFonts w:ascii="Times New Roman" w:hAnsi="Times New Roman" w:cs="Times New Roman"/>
        </w:rPr>
        <w:t xml:space="preserve">4. </w:t>
      </w:r>
      <w:proofErr w:type="gramStart"/>
      <w:r w:rsidRPr="009D194D">
        <w:rPr>
          <w:rFonts w:ascii="Times New Roman" w:hAnsi="Times New Roman" w:cs="Times New Roman"/>
        </w:rPr>
        <w:t>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торгах фондовых бирж и (или) иных организаторов торговли на рынке ценных бумаг (за исключением кредитных организаций), в органах управления государственных внебюджетных фондов, органах управления государственных территориальных внебюджетных</w:t>
      </w:r>
      <w:proofErr w:type="gramEnd"/>
      <w:r w:rsidRPr="009D194D">
        <w:rPr>
          <w:rFonts w:ascii="Times New Roman" w:hAnsi="Times New Roman" w:cs="Times New Roman"/>
        </w:rPr>
        <w:t xml:space="preserve"> фондов главный бухгалтер или иное должностное лицо, на которое возлагается ведение </w:t>
      </w:r>
      <w:r w:rsidRPr="009D194D">
        <w:rPr>
          <w:rFonts w:ascii="Times New Roman" w:hAnsi="Times New Roman" w:cs="Times New Roman"/>
        </w:rPr>
        <w:lastRenderedPageBreak/>
        <w:t>бухгалтерского учета, должны отвечать следующим требованиям: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иметь высшее профессиональное образование;</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профессионального образования по специальностям бухгалтерского учета и аудита - не менее пяти лет из последних семи календарных лет;</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3) не иметь неснятой или непогашенной судимости за преступления в </w:t>
      </w:r>
      <w:hyperlink r:id="rId13" w:history="1">
        <w:r w:rsidRPr="009D194D">
          <w:rPr>
            <w:rFonts w:ascii="Times New Roman" w:hAnsi="Times New Roman" w:cs="Times New Roman"/>
          </w:rPr>
          <w:t>сфере экономики</w:t>
        </w:r>
      </w:hyperlink>
      <w:r w:rsidRPr="009D194D">
        <w:rPr>
          <w:rFonts w:ascii="Times New Roman" w:hAnsi="Times New Roman" w:cs="Times New Roman"/>
        </w:rPr>
        <w:t>.</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9D194D" w:rsidRPr="009D194D" w:rsidRDefault="009D194D">
      <w:pPr>
        <w:widowControl w:val="0"/>
        <w:pBdr>
          <w:bottom w:val="single" w:sz="6" w:space="0" w:color="auto"/>
        </w:pBdr>
        <w:autoSpaceDE w:val="0"/>
        <w:autoSpaceDN w:val="0"/>
        <w:adjustRightInd w:val="0"/>
        <w:rPr>
          <w:rFonts w:ascii="Times New Roman" w:hAnsi="Times New Roman" w:cs="Times New Roman"/>
          <w:sz w:val="5"/>
          <w:szCs w:val="5"/>
        </w:rPr>
      </w:pP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Положения части 6 статьи 7 не применяются в отношении лиц, на которых по состоянию на день </w:t>
      </w:r>
      <w:hyperlink w:anchor="Par402" w:history="1">
        <w:r w:rsidRPr="009D194D">
          <w:rPr>
            <w:rFonts w:ascii="Times New Roman" w:hAnsi="Times New Roman" w:cs="Times New Roman"/>
          </w:rPr>
          <w:t>вступления</w:t>
        </w:r>
      </w:hyperlink>
      <w:r w:rsidRPr="009D194D">
        <w:rPr>
          <w:rFonts w:ascii="Times New Roman" w:hAnsi="Times New Roman" w:cs="Times New Roman"/>
        </w:rPr>
        <w:t xml:space="preserve"> в силу данного документа возложено ведение бухгалтерского учета (</w:t>
      </w:r>
      <w:hyperlink w:anchor="Par381" w:history="1">
        <w:r w:rsidRPr="009D194D">
          <w:rPr>
            <w:rFonts w:ascii="Times New Roman" w:hAnsi="Times New Roman" w:cs="Times New Roman"/>
          </w:rPr>
          <w:t>часть 2 статьи 30</w:t>
        </w:r>
      </w:hyperlink>
      <w:r w:rsidRPr="009D194D">
        <w:rPr>
          <w:rFonts w:ascii="Times New Roman" w:hAnsi="Times New Roman" w:cs="Times New Roman"/>
        </w:rPr>
        <w:t xml:space="preserve"> данного документа).</w:t>
      </w:r>
    </w:p>
    <w:p w:rsidR="009D194D" w:rsidRPr="009D194D" w:rsidRDefault="009D194D">
      <w:pPr>
        <w:widowControl w:val="0"/>
        <w:pBdr>
          <w:bottom w:val="single" w:sz="6" w:space="0" w:color="auto"/>
        </w:pBdr>
        <w:autoSpaceDE w:val="0"/>
        <w:autoSpaceDN w:val="0"/>
        <w:adjustRightInd w:val="0"/>
        <w:rPr>
          <w:rFonts w:ascii="Times New Roman" w:hAnsi="Times New Roman" w:cs="Times New Roman"/>
          <w:sz w:val="5"/>
          <w:szCs w:val="5"/>
        </w:rPr>
      </w:pPr>
    </w:p>
    <w:p w:rsidR="009D194D" w:rsidRPr="009D194D" w:rsidRDefault="009D194D">
      <w:pPr>
        <w:widowControl w:val="0"/>
        <w:autoSpaceDE w:val="0"/>
        <w:autoSpaceDN w:val="0"/>
        <w:adjustRightInd w:val="0"/>
        <w:ind w:firstLine="540"/>
        <w:rPr>
          <w:rFonts w:ascii="Times New Roman" w:hAnsi="Times New Roman" w:cs="Times New Roman"/>
        </w:rPr>
      </w:pPr>
      <w:bookmarkStart w:id="1" w:name="Par97"/>
      <w:bookmarkEnd w:id="1"/>
      <w:r w:rsidRPr="009D194D">
        <w:rPr>
          <w:rFonts w:ascii="Times New Roman" w:hAnsi="Times New Roman" w:cs="Times New Roman"/>
        </w:rPr>
        <w:t xml:space="preserve">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w:t>
      </w:r>
      <w:hyperlink w:anchor="Par89" w:history="1">
        <w:r w:rsidRPr="009D194D">
          <w:rPr>
            <w:rFonts w:ascii="Times New Roman" w:hAnsi="Times New Roman" w:cs="Times New Roman"/>
          </w:rPr>
          <w:t>частью 4</w:t>
        </w:r>
      </w:hyperlink>
      <w:r w:rsidRPr="009D194D">
        <w:rPr>
          <w:rFonts w:ascii="Times New Roman" w:hAnsi="Times New Roman" w:cs="Times New Roman"/>
        </w:rPr>
        <w:t xml:space="preserve">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hyperlink w:anchor="Par89" w:history="1">
        <w:r w:rsidRPr="009D194D">
          <w:rPr>
            <w:rFonts w:ascii="Times New Roman" w:hAnsi="Times New Roman" w:cs="Times New Roman"/>
          </w:rPr>
          <w:t>частью 4</w:t>
        </w:r>
      </w:hyperlink>
      <w:r w:rsidRPr="009D194D">
        <w:rPr>
          <w:rFonts w:ascii="Times New Roman" w:hAnsi="Times New Roman" w:cs="Times New Roman"/>
        </w:rPr>
        <w:t xml:space="preserve"> настоящей статьи, с которым заключен трудовой договор.</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Главный бухгалтер кредитной организации должен отвечать требованиям, установленным Центральным банком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proofErr w:type="gramStart"/>
      <w:r w:rsidRPr="009D194D">
        <w:rPr>
          <w:rFonts w:ascii="Times New Roman" w:hAnsi="Times New Roman" w:cs="Times New Roman"/>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roofErr w:type="gramEnd"/>
    </w:p>
    <w:p w:rsidR="009D194D" w:rsidRPr="009D194D" w:rsidRDefault="009D194D">
      <w:pPr>
        <w:widowControl w:val="0"/>
        <w:autoSpaceDE w:val="0"/>
        <w:autoSpaceDN w:val="0"/>
        <w:adjustRightInd w:val="0"/>
        <w:ind w:firstLine="540"/>
        <w:rPr>
          <w:rFonts w:ascii="Times New Roman" w:hAnsi="Times New Roman" w:cs="Times New Roman"/>
        </w:rPr>
      </w:pPr>
      <w:proofErr w:type="gramStart"/>
      <w:r w:rsidRPr="009D194D">
        <w:rPr>
          <w:rFonts w:ascii="Times New Roman" w:hAnsi="Times New Roman" w:cs="Times New Roman"/>
        </w:rPr>
        <w:t xml:space="preserve">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w:t>
      </w:r>
      <w:r w:rsidRPr="009D194D">
        <w:rPr>
          <w:rFonts w:ascii="Times New Roman" w:hAnsi="Times New Roman" w:cs="Times New Roman"/>
        </w:rPr>
        <w:lastRenderedPageBreak/>
        <w:t>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w:t>
      </w:r>
      <w:proofErr w:type="gramEnd"/>
      <w:r w:rsidRPr="009D194D">
        <w:rPr>
          <w:rFonts w:ascii="Times New Roman" w:hAnsi="Times New Roman" w:cs="Times New Roman"/>
        </w:rPr>
        <w:t xml:space="preserve"> деятельности и движения денежных средств за отчетный период.</w:t>
      </w:r>
    </w:p>
    <w:p w:rsidR="009D194D" w:rsidRPr="009D194D" w:rsidRDefault="009D194D" w:rsidP="00747778">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8. Учетная политика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Совокупность способов ведения экономическим субъектом бухгалтерского учета составляет его учетную политику.</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Учетная политика должна применяться последовательно из года в год.</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Изменение учетной политики может производиться при следующих условиях:</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w:t>
      </w:r>
      <w:proofErr w:type="gramStart"/>
      <w:r w:rsidRPr="009D194D">
        <w:rPr>
          <w:rFonts w:ascii="Times New Roman" w:hAnsi="Times New Roman" w:cs="Times New Roman"/>
        </w:rPr>
        <w:t>изменении</w:t>
      </w:r>
      <w:proofErr w:type="gramEnd"/>
      <w:r w:rsidRPr="009D194D">
        <w:rPr>
          <w:rFonts w:ascii="Times New Roman" w:hAnsi="Times New Roman" w:cs="Times New Roman"/>
        </w:rPr>
        <w:t xml:space="preserve"> требований, установленных законодательством Российской Федерации о бухгалтерском учете, федеральными и (или) отраслевыми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3) </w:t>
      </w:r>
      <w:proofErr w:type="gramStart"/>
      <w:r w:rsidRPr="009D194D">
        <w:rPr>
          <w:rFonts w:ascii="Times New Roman" w:hAnsi="Times New Roman" w:cs="Times New Roman"/>
        </w:rPr>
        <w:t>существенном</w:t>
      </w:r>
      <w:proofErr w:type="gramEnd"/>
      <w:r w:rsidRPr="009D194D">
        <w:rPr>
          <w:rFonts w:ascii="Times New Roman" w:hAnsi="Times New Roman" w:cs="Times New Roman"/>
        </w:rPr>
        <w:t xml:space="preserve"> изменении условий деятельности экономического субъекта.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9D194D" w:rsidRPr="009D194D" w:rsidRDefault="009D194D" w:rsidP="00747778">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9. Первичные учетные документы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Каждый факт хозяйственной жизни подлежит оформлению первичным учетным документом.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Обязательными реквизитами первичного учетного документа являются: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наименование документа;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дата составления документа;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наименование экономического субъекта, составившего документ;</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содержание факта хозяйственной жизни;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5) величина натурального и (или) денежного измерения факта </w:t>
      </w:r>
      <w:r w:rsidRPr="009D194D">
        <w:rPr>
          <w:rFonts w:ascii="Times New Roman" w:hAnsi="Times New Roman" w:cs="Times New Roman"/>
        </w:rPr>
        <w:lastRenderedPageBreak/>
        <w:t>хозяйственной жизни с указанием единиц измерения;</w:t>
      </w:r>
    </w:p>
    <w:p w:rsidR="009D194D" w:rsidRPr="009D194D" w:rsidRDefault="009D194D">
      <w:pPr>
        <w:widowControl w:val="0"/>
        <w:autoSpaceDE w:val="0"/>
        <w:autoSpaceDN w:val="0"/>
        <w:adjustRightInd w:val="0"/>
        <w:ind w:firstLine="540"/>
        <w:rPr>
          <w:rFonts w:ascii="Times New Roman" w:hAnsi="Times New Roman" w:cs="Times New Roman"/>
        </w:rPr>
      </w:pPr>
      <w:proofErr w:type="gramStart"/>
      <w:r w:rsidRPr="009D194D">
        <w:rPr>
          <w:rFonts w:ascii="Times New Roman" w:hAnsi="Times New Roman" w:cs="Times New Roman"/>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roofErr w:type="gramEnd"/>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7) подписи лиц, предусмотренных </w:t>
      </w:r>
      <w:hyperlink w:anchor="Par130" w:history="1">
        <w:r w:rsidRPr="009D194D">
          <w:rPr>
            <w:rFonts w:ascii="Times New Roman" w:hAnsi="Times New Roman" w:cs="Times New Roman"/>
          </w:rPr>
          <w:t>пунктом 6</w:t>
        </w:r>
      </w:hyperlink>
      <w:r w:rsidRPr="009D194D">
        <w:rPr>
          <w:rFonts w:ascii="Times New Roman" w:hAnsi="Times New Roman" w:cs="Times New Roman"/>
        </w:rPr>
        <w:t xml:space="preserve"> настоящей части, с указанием их фамилий и инициалов либо иных реквизитов, необходимых для идентификации этих лиц.</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Формы первичных учетных документов утверждает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государственного сектора устанавливаются в соответствии с бюджетным </w:t>
      </w:r>
      <w:hyperlink r:id="rId14" w:history="1">
        <w:r w:rsidRPr="009D194D">
          <w:rPr>
            <w:rFonts w:ascii="Times New Roman" w:hAnsi="Times New Roman" w:cs="Times New Roman"/>
          </w:rPr>
          <w:t>законодательством</w:t>
        </w:r>
      </w:hyperlink>
      <w:r w:rsidRPr="009D194D">
        <w:rPr>
          <w:rFonts w:ascii="Times New Roman" w:hAnsi="Times New Roman" w:cs="Times New Roman"/>
        </w:rPr>
        <w:t xml:space="preserve">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Первичный учетный документ составляется на бумажном носителе и (или) в виде электронного документа, подписанного электронной подписью.</w:t>
      </w:r>
    </w:p>
    <w:p w:rsidR="009D194D" w:rsidRPr="009D194D" w:rsidRDefault="009D194D">
      <w:pPr>
        <w:widowControl w:val="0"/>
        <w:autoSpaceDE w:val="0"/>
        <w:autoSpaceDN w:val="0"/>
        <w:adjustRightInd w:val="0"/>
        <w:ind w:firstLine="540"/>
        <w:rPr>
          <w:rFonts w:ascii="Times New Roman" w:hAnsi="Times New Roman" w:cs="Times New Roman"/>
        </w:rPr>
      </w:pPr>
      <w:bookmarkStart w:id="2" w:name="Par130"/>
      <w:bookmarkEnd w:id="2"/>
      <w:r w:rsidRPr="009D194D">
        <w:rPr>
          <w:rFonts w:ascii="Times New Roman" w:hAnsi="Times New Roman" w:cs="Times New Roman"/>
        </w:rPr>
        <w:t>6.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9D194D" w:rsidRPr="009D194D" w:rsidRDefault="009D194D" w:rsidP="00747778">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10. Регистры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Данные, содержащиеся в первичных учетных документах, подлежат своевременной регистрации и накоплению в регистрах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Не допускаются пропуски или изъятия при регистрации объектов бухгалтерского учета в регистрах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3. Бухгалтерский учет ведется посредством двойной записи на счетах </w:t>
      </w:r>
      <w:r w:rsidRPr="009D194D">
        <w:rPr>
          <w:rFonts w:ascii="Times New Roman" w:hAnsi="Times New Roman" w:cs="Times New Roman"/>
        </w:rPr>
        <w:lastRenderedPageBreak/>
        <w:t>бухгалтерского учета, если иное не установлено федеральными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Обязательными реквизитами регистра бухгалтерского учета являются: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наименование регистра;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наименование экономического субъекта, составившего регистр;</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дата начала и окончания ведения регистра и (или) период, за который составлен регистр;</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хронологическая и (или) систематическая группировка объектов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величина денежного измерения объектов бухгалтерского учета с указанием единицы измерения;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наименования должностей лиц, ответственных за ведение регистра;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государственного сектора устанавливаются в соответствии с бюджетным </w:t>
      </w:r>
      <w:hyperlink r:id="rId15" w:history="1">
        <w:r w:rsidRPr="009D194D">
          <w:rPr>
            <w:rFonts w:ascii="Times New Roman" w:hAnsi="Times New Roman" w:cs="Times New Roman"/>
          </w:rPr>
          <w:t>законодательством</w:t>
        </w:r>
      </w:hyperlink>
      <w:r w:rsidRPr="009D194D">
        <w:rPr>
          <w:rFonts w:ascii="Times New Roman" w:hAnsi="Times New Roman" w:cs="Times New Roman"/>
        </w:rPr>
        <w:t xml:space="preserve">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Регистр бухгалтерского учета составляется на бумажном носителе и (или) в виде электронного документа, подписанного электронной подписью.</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9.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9D194D" w:rsidRPr="009D194D" w:rsidRDefault="009D194D" w:rsidP="002D5A59">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11. Инвентаризация активов и обязательств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Активы и обязательства подлежат инвентаризации.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lastRenderedPageBreak/>
        <w:t>3. 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9D194D" w:rsidRPr="009D194D" w:rsidRDefault="009D194D" w:rsidP="002D5A59">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12. Денежное измерение объектов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Объекты бухгалтерского учета подлежат денежному измерению.</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Денежное измерение объектов бухгалтерского учета производится в валюте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9D194D" w:rsidRPr="009D194D" w:rsidRDefault="009D194D" w:rsidP="002D5A59">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13. Общие требования к бухгалтерской (финансовой) отчетности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Годовая бухгалтерская (финансовая) отчетность составляется за отчетный год.</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Промежуточная бухгалтерская (финансовая) отчетность составляется экономическим субъектом в случаях, установленных законодательством Российской Федерации, нормативными правовыми актами органов 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5. Промежуточная бухгалтерская (финансовая) отчетность составляется за отчетный период </w:t>
      </w:r>
      <w:proofErr w:type="gramStart"/>
      <w:r w:rsidRPr="009D194D">
        <w:rPr>
          <w:rFonts w:ascii="Times New Roman" w:hAnsi="Times New Roman" w:cs="Times New Roman"/>
        </w:rPr>
        <w:t>менее отчетного</w:t>
      </w:r>
      <w:proofErr w:type="gramEnd"/>
      <w:r w:rsidRPr="009D194D">
        <w:rPr>
          <w:rFonts w:ascii="Times New Roman" w:hAnsi="Times New Roman" w:cs="Times New Roman"/>
        </w:rPr>
        <w:t xml:space="preserve"> года.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Бухгалтерская (финансовая) отчетность составляется в валюте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8. Бухгалтерская (финансовая) отчетность считается составленной после подписания ее экземпляра на бумажном носителе руководителем </w:t>
      </w:r>
      <w:r w:rsidRPr="009D194D">
        <w:rPr>
          <w:rFonts w:ascii="Times New Roman" w:hAnsi="Times New Roman" w:cs="Times New Roman"/>
        </w:rPr>
        <w:lastRenderedPageBreak/>
        <w:t>экономического субъекта.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9. Утверждение и опубликование бухгалтерской (финансовой) отчетности осуществляются в порядке и случаях, которые установлены федеральными законами.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10. В случае опубликования бухгалтерской (финансовой) отчетности, которая подлежит </w:t>
      </w:r>
      <w:hyperlink r:id="rId16" w:history="1">
        <w:r w:rsidRPr="009D194D">
          <w:rPr>
            <w:rFonts w:ascii="Times New Roman" w:hAnsi="Times New Roman" w:cs="Times New Roman"/>
          </w:rPr>
          <w:t>обязательному аудиту</w:t>
        </w:r>
      </w:hyperlink>
      <w:r w:rsidRPr="009D194D">
        <w:rPr>
          <w:rFonts w:ascii="Times New Roman" w:hAnsi="Times New Roman" w:cs="Times New Roman"/>
        </w:rPr>
        <w:t>, такая бухгалтерская (финансовая) отчетность должна опубликовываться вместе с аудиторским заключением.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11. В отношении бухгалтерской (финансовой) отчетности не может быть установлен режим </w:t>
      </w:r>
      <w:hyperlink r:id="rId17" w:history="1">
        <w:r w:rsidRPr="009D194D">
          <w:rPr>
            <w:rFonts w:ascii="Times New Roman" w:hAnsi="Times New Roman" w:cs="Times New Roman"/>
          </w:rPr>
          <w:t>коммерческой тайны</w:t>
        </w:r>
      </w:hyperlink>
      <w:r w:rsidRPr="009D194D">
        <w:rPr>
          <w:rFonts w:ascii="Times New Roman" w:hAnsi="Times New Roman" w:cs="Times New Roman"/>
        </w:rPr>
        <w:t>.</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w:t>
      </w:r>
      <w:hyperlink r:id="rId18" w:history="1">
        <w:r w:rsidRPr="009D194D">
          <w:rPr>
            <w:rFonts w:ascii="Times New Roman" w:hAnsi="Times New Roman" w:cs="Times New Roman"/>
          </w:rPr>
          <w:t>законами</w:t>
        </w:r>
      </w:hyperlink>
      <w:r w:rsidRPr="009D194D">
        <w:rPr>
          <w:rFonts w:ascii="Times New Roman" w:hAnsi="Times New Roman" w:cs="Times New Roman"/>
        </w:rPr>
        <w:t>.</w:t>
      </w:r>
    </w:p>
    <w:p w:rsidR="009D194D" w:rsidRPr="009D194D" w:rsidRDefault="009D194D" w:rsidP="002D5A59">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14. Состав бухгалтерской (финансовой) отчетности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Годовая бухгалтерская (финансовая) отчетность, за исключением случаев, установленных настоящим Федеральным законом, состоит из бухгалтерского баланса, </w:t>
      </w:r>
      <w:hyperlink r:id="rId19" w:history="1">
        <w:r w:rsidRPr="009D194D">
          <w:rPr>
            <w:rFonts w:ascii="Times New Roman" w:hAnsi="Times New Roman" w:cs="Times New Roman"/>
          </w:rPr>
          <w:t>отчета</w:t>
        </w:r>
      </w:hyperlink>
      <w:r w:rsidRPr="009D194D">
        <w:rPr>
          <w:rFonts w:ascii="Times New Roman" w:hAnsi="Times New Roman" w:cs="Times New Roman"/>
        </w:rPr>
        <w:t xml:space="preserve"> о финансовых результатах и приложений к ним.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w:t>
      </w:r>
      <w:hyperlink r:id="rId20" w:history="1">
        <w:r w:rsidRPr="009D194D">
          <w:rPr>
            <w:rFonts w:ascii="Times New Roman" w:hAnsi="Times New Roman" w:cs="Times New Roman"/>
          </w:rPr>
          <w:t>баланса</w:t>
        </w:r>
      </w:hyperlink>
      <w:r w:rsidRPr="009D194D">
        <w:rPr>
          <w:rFonts w:ascii="Times New Roman" w:hAnsi="Times New Roman" w:cs="Times New Roman"/>
        </w:rPr>
        <w:t xml:space="preserve">, </w:t>
      </w:r>
      <w:hyperlink r:id="rId21" w:history="1">
        <w:r w:rsidRPr="009D194D">
          <w:rPr>
            <w:rFonts w:ascii="Times New Roman" w:hAnsi="Times New Roman" w:cs="Times New Roman"/>
          </w:rPr>
          <w:t>отчета</w:t>
        </w:r>
      </w:hyperlink>
      <w:r w:rsidRPr="009D194D">
        <w:rPr>
          <w:rFonts w:ascii="Times New Roman" w:hAnsi="Times New Roman" w:cs="Times New Roman"/>
        </w:rPr>
        <w:t xml:space="preserve"> о целевом использовании средств и приложений к ним.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Состав бухгалтерской (финансовой) отчетности организаций государственного сектора устанавливается в соответствии с бюджетным </w:t>
      </w:r>
      <w:hyperlink r:id="rId22" w:history="1">
        <w:r w:rsidRPr="009D194D">
          <w:rPr>
            <w:rFonts w:ascii="Times New Roman" w:hAnsi="Times New Roman" w:cs="Times New Roman"/>
          </w:rPr>
          <w:t>законодательством</w:t>
        </w:r>
      </w:hyperlink>
      <w:r w:rsidRPr="009D194D">
        <w:rPr>
          <w:rFonts w:ascii="Times New Roman" w:hAnsi="Times New Roman" w:cs="Times New Roman"/>
        </w:rPr>
        <w:t xml:space="preserve">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5. Состав бухгалтерской (финансовой) отчетности Центрального банка Российской Федерации устанавливается Федеральным </w:t>
      </w:r>
      <w:hyperlink r:id="rId23" w:history="1">
        <w:r w:rsidRPr="009D194D">
          <w:rPr>
            <w:rFonts w:ascii="Times New Roman" w:hAnsi="Times New Roman" w:cs="Times New Roman"/>
          </w:rPr>
          <w:t>законом</w:t>
        </w:r>
      </w:hyperlink>
      <w:r w:rsidRPr="009D194D">
        <w:rPr>
          <w:rFonts w:ascii="Times New Roman" w:hAnsi="Times New Roman" w:cs="Times New Roman"/>
        </w:rPr>
        <w:t xml:space="preserve"> от 10 июля 2002 года N 86-ФЗ "О Центральном банке Российской Федерации (Банке России)".</w:t>
      </w:r>
    </w:p>
    <w:p w:rsidR="009D194D" w:rsidRPr="009D194D" w:rsidRDefault="009D194D" w:rsidP="005629C4">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15. Отчетный период, отчетная дата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9D194D" w:rsidRPr="009D194D" w:rsidRDefault="009D194D">
      <w:pPr>
        <w:widowControl w:val="0"/>
        <w:pBdr>
          <w:bottom w:val="single" w:sz="6" w:space="0" w:color="auto"/>
        </w:pBdr>
        <w:autoSpaceDE w:val="0"/>
        <w:autoSpaceDN w:val="0"/>
        <w:adjustRightInd w:val="0"/>
        <w:rPr>
          <w:rFonts w:ascii="Times New Roman" w:hAnsi="Times New Roman" w:cs="Times New Roman"/>
          <w:sz w:val="5"/>
          <w:szCs w:val="5"/>
        </w:rPr>
      </w:pP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Положение части 2 статьи 15 не применяется при изменении типа государственного (муниципального) учреждения (</w:t>
      </w:r>
      <w:hyperlink w:anchor="Par382" w:history="1">
        <w:r w:rsidRPr="009D194D">
          <w:rPr>
            <w:rFonts w:ascii="Times New Roman" w:hAnsi="Times New Roman" w:cs="Times New Roman"/>
          </w:rPr>
          <w:t>часть 3 статьи 30</w:t>
        </w:r>
      </w:hyperlink>
      <w:r w:rsidRPr="009D194D">
        <w:rPr>
          <w:rFonts w:ascii="Times New Roman" w:hAnsi="Times New Roman" w:cs="Times New Roman"/>
        </w:rPr>
        <w:t xml:space="preserve"> данного документа).</w:t>
      </w:r>
    </w:p>
    <w:p w:rsidR="009D194D" w:rsidRPr="009D194D" w:rsidRDefault="009D194D">
      <w:pPr>
        <w:widowControl w:val="0"/>
        <w:pBdr>
          <w:bottom w:val="single" w:sz="6" w:space="0" w:color="auto"/>
        </w:pBdr>
        <w:autoSpaceDE w:val="0"/>
        <w:autoSpaceDN w:val="0"/>
        <w:adjustRightInd w:val="0"/>
        <w:rPr>
          <w:rFonts w:ascii="Times New Roman" w:hAnsi="Times New Roman" w:cs="Times New Roman"/>
          <w:sz w:val="5"/>
          <w:szCs w:val="5"/>
        </w:rPr>
      </w:pPr>
    </w:p>
    <w:p w:rsidR="009D194D" w:rsidRPr="009D194D" w:rsidRDefault="009D194D">
      <w:pPr>
        <w:widowControl w:val="0"/>
        <w:autoSpaceDE w:val="0"/>
        <w:autoSpaceDN w:val="0"/>
        <w:adjustRightInd w:val="0"/>
        <w:ind w:firstLine="540"/>
        <w:rPr>
          <w:rFonts w:ascii="Times New Roman" w:hAnsi="Times New Roman" w:cs="Times New Roman"/>
        </w:rPr>
      </w:pPr>
      <w:bookmarkStart w:id="3" w:name="Par195"/>
      <w:bookmarkEnd w:id="3"/>
      <w:r w:rsidRPr="009D194D">
        <w:rPr>
          <w:rFonts w:ascii="Times New Roman" w:hAnsi="Times New Roman" w:cs="Times New Roman"/>
        </w:rPr>
        <w:t xml:space="preserve">2. Первым отчетным годом является период </w:t>
      </w:r>
      <w:proofErr w:type="gramStart"/>
      <w:r w:rsidRPr="009D194D">
        <w:rPr>
          <w:rFonts w:ascii="Times New Roman" w:hAnsi="Times New Roman" w:cs="Times New Roman"/>
        </w:rPr>
        <w:t xml:space="preserve">с </w:t>
      </w:r>
      <w:hyperlink r:id="rId24" w:history="1">
        <w:r w:rsidRPr="009D194D">
          <w:rPr>
            <w:rFonts w:ascii="Times New Roman" w:hAnsi="Times New Roman" w:cs="Times New Roman"/>
          </w:rPr>
          <w:t>даты</w:t>
        </w:r>
        <w:proofErr w:type="gramEnd"/>
      </w:hyperlink>
      <w:r w:rsidRPr="009D194D">
        <w:rPr>
          <w:rFonts w:ascii="Times New Roman" w:hAnsi="Times New Roman" w:cs="Times New Roman"/>
        </w:rPr>
        <w:t xml:space="preserve">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lastRenderedPageBreak/>
        <w:t>3.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государственная регистрация экономического субъекта, за исключением кредитной организации, произведена после 30 сентября, первым отчетным годом является, если иное не установлено экономическим субъектом, период с </w:t>
      </w:r>
      <w:hyperlink r:id="rId25" w:history="1">
        <w:r w:rsidRPr="009D194D">
          <w:rPr>
            <w:rFonts w:ascii="Times New Roman" w:hAnsi="Times New Roman" w:cs="Times New Roman"/>
          </w:rPr>
          <w:t>даты</w:t>
        </w:r>
      </w:hyperlink>
      <w:r w:rsidRPr="009D194D">
        <w:rPr>
          <w:rFonts w:ascii="Times New Roman" w:hAnsi="Times New Roman" w:cs="Times New Roman"/>
        </w:rPr>
        <w:t xml:space="preserve"> государственной регистрации по 31 декабря календарного года, следующего за годом его государственной регистрации, включительно.</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5. Первым отчетным периодом для промежуточной бухгалтерской (финансовой) отчетности является период </w:t>
      </w:r>
      <w:proofErr w:type="gramStart"/>
      <w:r w:rsidRPr="009D194D">
        <w:rPr>
          <w:rFonts w:ascii="Times New Roman" w:hAnsi="Times New Roman" w:cs="Times New Roman"/>
        </w:rPr>
        <w:t xml:space="preserve">с </w:t>
      </w:r>
      <w:hyperlink r:id="rId26" w:history="1">
        <w:r w:rsidRPr="009D194D">
          <w:rPr>
            <w:rFonts w:ascii="Times New Roman" w:hAnsi="Times New Roman" w:cs="Times New Roman"/>
          </w:rPr>
          <w:t>даты</w:t>
        </w:r>
        <w:proofErr w:type="gramEnd"/>
      </w:hyperlink>
      <w:r w:rsidRPr="009D194D">
        <w:rPr>
          <w:rFonts w:ascii="Times New Roman" w:hAnsi="Times New Roman" w:cs="Times New Roman"/>
        </w:rPr>
        <w:t xml:space="preserve">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9D194D" w:rsidRPr="009D194D" w:rsidRDefault="009D194D" w:rsidP="005629C4">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16. Особенности бухгалтерской (финансовой) отчетности при реорганизации юридического лица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Последним отчетным годом для реорганизуемого юридического лица, за исключением случаев </w:t>
      </w:r>
      <w:hyperlink r:id="rId27" w:history="1">
        <w:r w:rsidRPr="009D194D">
          <w:rPr>
            <w:rFonts w:ascii="Times New Roman" w:hAnsi="Times New Roman" w:cs="Times New Roman"/>
          </w:rPr>
          <w:t>реорганизации</w:t>
        </w:r>
      </w:hyperlink>
      <w:r w:rsidRPr="009D194D">
        <w:rPr>
          <w:rFonts w:ascii="Times New Roman" w:hAnsi="Times New Roman" w:cs="Times New Roman"/>
        </w:rPr>
        <w:t xml:space="preserve">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Последняя бухгалтерская (финансовая) отчетность должна включать данные о фактах хозяйственной жизни, имевших место в период </w:t>
      </w:r>
      <w:proofErr w:type="gramStart"/>
      <w:r w:rsidRPr="009D194D">
        <w:rPr>
          <w:rFonts w:ascii="Times New Roman" w:hAnsi="Times New Roman" w:cs="Times New Roman"/>
        </w:rPr>
        <w:t>с даты утверждения</w:t>
      </w:r>
      <w:proofErr w:type="gramEnd"/>
      <w:r w:rsidRPr="009D194D">
        <w:rPr>
          <w:rFonts w:ascii="Times New Roman" w:hAnsi="Times New Roman" w:cs="Times New Roman"/>
        </w:rPr>
        <w:t xml:space="preserve">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5. Первым отчетным годом для возникшего в результате реорганизации юридического лица, за исключением организаций государственного сектора, является период </w:t>
      </w:r>
      <w:proofErr w:type="gramStart"/>
      <w:r w:rsidRPr="009D194D">
        <w:rPr>
          <w:rFonts w:ascii="Times New Roman" w:hAnsi="Times New Roman" w:cs="Times New Roman"/>
        </w:rPr>
        <w:t>с</w:t>
      </w:r>
      <w:proofErr w:type="gramEnd"/>
      <w:r w:rsidRPr="009D194D">
        <w:rPr>
          <w:rFonts w:ascii="Times New Roman" w:hAnsi="Times New Roman" w:cs="Times New Roman"/>
        </w:rPr>
        <w:t xml:space="preserve"> даты его государственной регистрации по 31 декабря года, в котором произошла реорганизация, включительно, если иное не установлено </w:t>
      </w:r>
      <w:r w:rsidRPr="009D194D">
        <w:rPr>
          <w:rFonts w:ascii="Times New Roman" w:hAnsi="Times New Roman" w:cs="Times New Roman"/>
        </w:rPr>
        <w:lastRenderedPageBreak/>
        <w:t>федеральными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7. </w:t>
      </w:r>
      <w:proofErr w:type="gramStart"/>
      <w:r w:rsidRPr="009D194D">
        <w:rPr>
          <w:rFonts w:ascii="Times New Roman" w:hAnsi="Times New Roman" w:cs="Times New Roman"/>
        </w:rPr>
        <w:t>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государственного сектора (даты внесения в Единый государственный реестр юридических лиц записи о прекращении деятельности присоединенного юридического лица).</w:t>
      </w:r>
      <w:proofErr w:type="gramEnd"/>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Порядок составления бухгалтерской (финансовой) отчетности организации государственного сектора, возникшей в результате реорганизации, устанавливается уполномоченным федеральным органом.</w:t>
      </w:r>
    </w:p>
    <w:p w:rsidR="009D194D" w:rsidRPr="009D194D" w:rsidRDefault="009D194D" w:rsidP="00BC70F6">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17. Особенности бухгалтерской (финансовой) отчетности при ликвидации юридического лица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управляющим, если юридическое лицо ликвидируется вследствие признания его банкротом.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w:t>
      </w:r>
      <w:proofErr w:type="gramStart"/>
      <w:r w:rsidRPr="009D194D">
        <w:rPr>
          <w:rFonts w:ascii="Times New Roman" w:hAnsi="Times New Roman" w:cs="Times New Roman"/>
        </w:rPr>
        <w:t>с даты утверждения</w:t>
      </w:r>
      <w:proofErr w:type="gramEnd"/>
      <w:r w:rsidRPr="009D194D">
        <w:rPr>
          <w:rFonts w:ascii="Times New Roman" w:hAnsi="Times New Roman" w:cs="Times New Roman"/>
        </w:rPr>
        <w:t xml:space="preserve"> ликвидационного баланса до даты внесения в Единый государственный реестр юридических лиц записи о ликвидации юридического лица.</w:t>
      </w:r>
    </w:p>
    <w:p w:rsidR="009D194D" w:rsidRPr="009D194D" w:rsidRDefault="009D194D" w:rsidP="00BC70F6">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18. Обязательный экземпляр бухгалтерской (финансовой) отчетности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lastRenderedPageBreak/>
        <w:t>2.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w:t>
      </w:r>
    </w:p>
    <w:p w:rsidR="009D194D" w:rsidRPr="009D194D" w:rsidRDefault="009D194D">
      <w:pPr>
        <w:widowControl w:val="0"/>
        <w:autoSpaceDE w:val="0"/>
        <w:autoSpaceDN w:val="0"/>
        <w:adjustRightInd w:val="0"/>
        <w:ind w:firstLine="540"/>
        <w:rPr>
          <w:rFonts w:ascii="Times New Roman" w:hAnsi="Times New Roman" w:cs="Times New Roman"/>
        </w:rPr>
      </w:pPr>
      <w:bookmarkStart w:id="4" w:name="Par223"/>
      <w:bookmarkEnd w:id="4"/>
      <w:r w:rsidRPr="009D194D">
        <w:rPr>
          <w:rFonts w:ascii="Times New Roman" w:hAnsi="Times New Roman" w:cs="Times New Roman"/>
        </w:rPr>
        <w:t>3. Обязательные экземпляры бухгалтерской (финансовой) отчетности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Порядок представления обязательного экземпляра бухгалтерской (финансовой) отчетности,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w:t>
      </w:r>
      <w:hyperlink w:anchor="Par223" w:history="1">
        <w:r w:rsidRPr="009D194D">
          <w:rPr>
            <w:rFonts w:ascii="Times New Roman" w:hAnsi="Times New Roman" w:cs="Times New Roman"/>
          </w:rPr>
          <w:t>частью 3</w:t>
        </w:r>
      </w:hyperlink>
      <w:r w:rsidRPr="009D194D">
        <w:rPr>
          <w:rFonts w:ascii="Times New Roman" w:hAnsi="Times New Roman" w:cs="Times New Roman"/>
        </w:rPr>
        <w:t xml:space="preserve"> настоящей статьи, утверждаются федеральным </w:t>
      </w:r>
      <w:hyperlink r:id="rId28" w:history="1">
        <w:r w:rsidRPr="009D194D">
          <w:rPr>
            <w:rFonts w:ascii="Times New Roman" w:hAnsi="Times New Roman" w:cs="Times New Roman"/>
          </w:rPr>
          <w:t>органом</w:t>
        </w:r>
      </w:hyperlink>
      <w:r w:rsidRPr="009D194D">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нормативно-правовому регулированию в сфере государственной статистической деятельности.</w:t>
      </w:r>
    </w:p>
    <w:p w:rsidR="009D194D" w:rsidRPr="009D194D" w:rsidRDefault="009D194D" w:rsidP="00BC70F6">
      <w:pPr>
        <w:widowControl w:val="0"/>
        <w:autoSpaceDE w:val="0"/>
        <w:autoSpaceDN w:val="0"/>
        <w:adjustRightInd w:val="0"/>
        <w:spacing w:before="120"/>
        <w:ind w:firstLine="539"/>
        <w:outlineLvl w:val="1"/>
        <w:rPr>
          <w:rFonts w:ascii="Times New Roman" w:hAnsi="Times New Roman" w:cs="Times New Roman"/>
        </w:rPr>
      </w:pPr>
      <w:r w:rsidRPr="009D194D">
        <w:rPr>
          <w:rFonts w:ascii="Times New Roman" w:hAnsi="Times New Roman" w:cs="Times New Roman"/>
        </w:rPr>
        <w:t>Статья 19. Внутренний контроль</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Экономический субъект обязан организовать и осуществлять внутренний контроль совершаемых фактов хозяйственной жизни.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Экономический субъект, бухгалтерская (финансовая) отчетность которого подлежит </w:t>
      </w:r>
      <w:hyperlink r:id="rId29" w:history="1">
        <w:r w:rsidRPr="009D194D">
          <w:rPr>
            <w:rFonts w:ascii="Times New Roman" w:hAnsi="Times New Roman" w:cs="Times New Roman"/>
          </w:rPr>
          <w:t>обязательному аудиту</w:t>
        </w:r>
      </w:hyperlink>
      <w:r w:rsidRPr="009D194D">
        <w:rPr>
          <w:rFonts w:ascii="Times New Roman" w:hAnsi="Times New Roman" w:cs="Times New Roman"/>
        </w:rPr>
        <w:t>,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pStyle w:val="ConsPlusTitle"/>
        <w:jc w:val="center"/>
        <w:outlineLvl w:val="0"/>
        <w:rPr>
          <w:rFonts w:ascii="Times New Roman" w:hAnsi="Times New Roman" w:cs="Times New Roman"/>
          <w:sz w:val="20"/>
          <w:szCs w:val="20"/>
        </w:rPr>
      </w:pPr>
      <w:r w:rsidRPr="009D194D">
        <w:rPr>
          <w:rFonts w:ascii="Times New Roman" w:hAnsi="Times New Roman" w:cs="Times New Roman"/>
          <w:sz w:val="20"/>
          <w:szCs w:val="20"/>
        </w:rPr>
        <w:t>Глава 3. РЕГУЛИРОВАНИЕ БУХГАЛТЕРСКОГО УЧЕТА</w:t>
      </w: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20. Принципы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Регулирование бухгалтерского учета осуществляется в соответствии со следующими принципами: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единства системы требований к бухгалтерскому учету;</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3) упрощения способов ведения бухгалтерского учета, включая упрощенную </w:t>
      </w:r>
      <w:hyperlink r:id="rId30" w:history="1">
        <w:r w:rsidRPr="009D194D">
          <w:rPr>
            <w:rFonts w:ascii="Times New Roman" w:hAnsi="Times New Roman" w:cs="Times New Roman"/>
          </w:rPr>
          <w:t>бухгалтерскую (финансовую) отчетность</w:t>
        </w:r>
      </w:hyperlink>
      <w:r w:rsidRPr="009D194D">
        <w:rPr>
          <w:rFonts w:ascii="Times New Roman" w:hAnsi="Times New Roman" w:cs="Times New Roman"/>
        </w:rPr>
        <w:t xml:space="preserve">, для субъектов </w:t>
      </w:r>
      <w:hyperlink r:id="rId31" w:history="1">
        <w:r w:rsidRPr="009D194D">
          <w:rPr>
            <w:rFonts w:ascii="Times New Roman" w:hAnsi="Times New Roman" w:cs="Times New Roman"/>
          </w:rPr>
          <w:t>малого предпринимательства</w:t>
        </w:r>
      </w:hyperlink>
      <w:r w:rsidRPr="009D194D">
        <w:rPr>
          <w:rFonts w:ascii="Times New Roman" w:hAnsi="Times New Roman" w:cs="Times New Roman"/>
        </w:rPr>
        <w:t xml:space="preserve"> и отдельных форм некоммерческих организаций;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применения международных стандартов как основы разработки федеральных и отраслевых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обеспечения условий для единообразного применения федеральных и отраслевых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6) недопустимости совмещения полномочий по утверждению федеральных стандартов и государственному контролю (надзору) в сфере бухгалтерского </w:t>
      </w:r>
      <w:r w:rsidRPr="009D194D">
        <w:rPr>
          <w:rFonts w:ascii="Times New Roman" w:hAnsi="Times New Roman" w:cs="Times New Roman"/>
        </w:rPr>
        <w:lastRenderedPageBreak/>
        <w:t>учета.</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21. Документы в области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К документам в области регулирования бухгалтерского учета относятся: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федеральные стандарты;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отраслевые стандарты;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рекомендации в области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стандарты экономического субъекта.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Федеральные и отраслевые стандарты обязательны к применению, если иное не установлено этими стандартами.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Федеральные стандарты независимо от вида экономической деятельности устанавливают:</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допустимые способы денежного измерения объектов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требования к учетной политике, в том 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w:t>
      </w:r>
      <w:hyperlink r:id="rId32" w:history="1">
        <w:r w:rsidRPr="009D194D">
          <w:rPr>
            <w:rFonts w:ascii="Times New Roman" w:hAnsi="Times New Roman" w:cs="Times New Roman"/>
          </w:rPr>
          <w:t>виды</w:t>
        </w:r>
      </w:hyperlink>
      <w:r w:rsidRPr="009D194D">
        <w:rPr>
          <w:rFonts w:ascii="Times New Roman" w:hAnsi="Times New Roman" w:cs="Times New Roman"/>
        </w:rPr>
        <w:t xml:space="preserve"> электронных подписей, используемых для подписания документов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план счетов бухгалтерского учета и порядок его применения, за исключением плана счетов бухгалтерского учета для кредитных организаций и порядка его применения;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6) состав, содержание и порядок формирования информации, раскрываемой в бухгалтерской (финансовой) отчетности, в том числе образцы </w:t>
      </w:r>
      <w:hyperlink r:id="rId33" w:history="1">
        <w:r w:rsidRPr="009D194D">
          <w:rPr>
            <w:rFonts w:ascii="Times New Roman" w:hAnsi="Times New Roman" w:cs="Times New Roman"/>
          </w:rPr>
          <w:t>форм</w:t>
        </w:r>
      </w:hyperlink>
      <w:r w:rsidRPr="009D194D">
        <w:rPr>
          <w:rFonts w:ascii="Times New Roman" w:hAnsi="Times New Roman" w:cs="Times New Roman"/>
        </w:rPr>
        <w:t xml:space="preserve">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9) состав последней бухгалтерской (финансовой) отчетности при ликвидации юридического лица, порядок ее составления и денежного измерения </w:t>
      </w:r>
      <w:r w:rsidRPr="009D194D">
        <w:rPr>
          <w:rFonts w:ascii="Times New Roman" w:hAnsi="Times New Roman" w:cs="Times New Roman"/>
        </w:rPr>
        <w:lastRenderedPageBreak/>
        <w:t>объектов в ней;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10) упрощенные способы ведения бухгалтерского учета, включая упрощенную бухгалтерскую (финансовую) отчетность, для субъектов </w:t>
      </w:r>
      <w:hyperlink r:id="rId34" w:history="1">
        <w:r w:rsidRPr="009D194D">
          <w:rPr>
            <w:rFonts w:ascii="Times New Roman" w:hAnsi="Times New Roman" w:cs="Times New Roman"/>
          </w:rPr>
          <w:t>малого предпринимательства</w:t>
        </w:r>
      </w:hyperlink>
      <w:r w:rsidRPr="009D194D">
        <w:rPr>
          <w:rFonts w:ascii="Times New Roman" w:hAnsi="Times New Roman" w:cs="Times New Roman"/>
        </w:rPr>
        <w:t>.</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Федеральные стандарты могут устанавливать специальные требования к бухгалтерскому учету (включая учетную политику, план счетов бухгалтерского учета и порядок его применения) организаций бюджетной сферы, а также требования к бухгалтерскому учету отдельных видов экономической деятельности.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Отраслевые стандарты устанавливают особенности применения федеральных стандартов в отдельных видах экономической деятельности.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6. </w:t>
      </w:r>
      <w:hyperlink r:id="rId35" w:history="1">
        <w:r w:rsidRPr="009D194D">
          <w:rPr>
            <w:rFonts w:ascii="Times New Roman" w:hAnsi="Times New Roman" w:cs="Times New Roman"/>
          </w:rPr>
          <w:t>План</w:t>
        </w:r>
      </w:hyperlink>
      <w:r w:rsidRPr="009D194D">
        <w:rPr>
          <w:rFonts w:ascii="Times New Roman" w:hAnsi="Times New Roman" w:cs="Times New Roman"/>
        </w:rPr>
        <w:t xml:space="preserve"> счетов бухгалтерского учета для кредитных организаций и </w:t>
      </w:r>
      <w:hyperlink r:id="rId36" w:history="1">
        <w:r w:rsidRPr="009D194D">
          <w:rPr>
            <w:rFonts w:ascii="Times New Roman" w:hAnsi="Times New Roman" w:cs="Times New Roman"/>
          </w:rPr>
          <w:t>порядок</w:t>
        </w:r>
      </w:hyperlink>
      <w:r w:rsidRPr="009D194D">
        <w:rPr>
          <w:rFonts w:ascii="Times New Roman" w:hAnsi="Times New Roman" w:cs="Times New Roman"/>
        </w:rPr>
        <w:t xml:space="preserve"> его применения утверждаются нормативным правовым актом Центрального банка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7. </w:t>
      </w:r>
      <w:hyperlink r:id="rId37" w:history="1">
        <w:r w:rsidRPr="009D194D">
          <w:rPr>
            <w:rFonts w:ascii="Times New Roman" w:hAnsi="Times New Roman" w:cs="Times New Roman"/>
          </w:rPr>
          <w:t>Рекомендации</w:t>
        </w:r>
      </w:hyperlink>
      <w:r w:rsidRPr="009D194D">
        <w:rPr>
          <w:rFonts w:ascii="Times New Roman" w:hAnsi="Times New Roman" w:cs="Times New Roman"/>
        </w:rPr>
        <w:t xml:space="preserve">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Рекомендации в области бухгалтерского учета применяются на добровольной основе.</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9. </w:t>
      </w:r>
      <w:proofErr w:type="gramStart"/>
      <w:r w:rsidRPr="009D194D">
        <w:rPr>
          <w:rFonts w:ascii="Times New Roman" w:hAnsi="Times New Roman" w:cs="Times New Roman"/>
        </w:rPr>
        <w:t>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roofErr w:type="gramEnd"/>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10. Рекомендации в области бухгалтерского учета не должны создавать препятствия осуществлению экономическим субъектом его деятельности.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11. Стандарты экономического субъекта предназначены для упорядочения организации и ведения им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14. 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указанного субъекта, обязательные к применению </w:t>
      </w:r>
      <w:r w:rsidRPr="009D194D">
        <w:rPr>
          <w:rFonts w:ascii="Times New Roman" w:hAnsi="Times New Roman" w:cs="Times New Roman"/>
        </w:rPr>
        <w:lastRenderedPageBreak/>
        <w:t>основным обществом и его дочерними обществами, не должны создавать препятствия осуществлению такими обществами своей деятельности.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15. Федеральные и отраслевые стандарты не должны противоречить настоящему Федеральному закону. Отраслевые стандарты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и отраслевым стандартам.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16. Федеральные и отраслевые стандарты, а также программа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17. Документы для организации и ведения бухгалтерского учета Центральным банком Российской Федерации, в том числе </w:t>
      </w:r>
      <w:hyperlink r:id="rId38" w:history="1">
        <w:r w:rsidRPr="009D194D">
          <w:rPr>
            <w:rFonts w:ascii="Times New Roman" w:hAnsi="Times New Roman" w:cs="Times New Roman"/>
          </w:rPr>
          <w:t>план счетов</w:t>
        </w:r>
      </w:hyperlink>
      <w:r w:rsidRPr="009D194D">
        <w:rPr>
          <w:rFonts w:ascii="Times New Roman" w:hAnsi="Times New Roman" w:cs="Times New Roman"/>
        </w:rPr>
        <w:t xml:space="preserve"> бухгалтерского учета и </w:t>
      </w:r>
      <w:hyperlink r:id="rId39" w:history="1">
        <w:r w:rsidRPr="009D194D">
          <w:rPr>
            <w:rFonts w:ascii="Times New Roman" w:hAnsi="Times New Roman" w:cs="Times New Roman"/>
          </w:rPr>
          <w:t>порядок</w:t>
        </w:r>
      </w:hyperlink>
      <w:r w:rsidRPr="009D194D">
        <w:rPr>
          <w:rFonts w:ascii="Times New Roman" w:hAnsi="Times New Roman" w:cs="Times New Roman"/>
        </w:rPr>
        <w:t xml:space="preserve"> его применения, утверждаются в порядке, установленном Федеральным </w:t>
      </w:r>
      <w:hyperlink r:id="rId40" w:history="1">
        <w:r w:rsidRPr="009D194D">
          <w:rPr>
            <w:rFonts w:ascii="Times New Roman" w:hAnsi="Times New Roman" w:cs="Times New Roman"/>
          </w:rPr>
          <w:t>законом</w:t>
        </w:r>
      </w:hyperlink>
      <w:r w:rsidRPr="009D194D">
        <w:rPr>
          <w:rFonts w:ascii="Times New Roman" w:hAnsi="Times New Roman" w:cs="Times New Roman"/>
        </w:rPr>
        <w:t xml:space="preserve"> от 10 июля 2002 года N 86-ФЗ "О Центральном банке Российской Федерации (Банке России)".</w:t>
      </w: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22. Субъекты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Органами государственного регулирования бухгалтерского учета в Российской Федерации являются уполномоченный федеральный </w:t>
      </w:r>
      <w:hyperlink r:id="rId41" w:history="1">
        <w:r w:rsidRPr="009D194D">
          <w:rPr>
            <w:rFonts w:ascii="Times New Roman" w:hAnsi="Times New Roman" w:cs="Times New Roman"/>
          </w:rPr>
          <w:t>орган</w:t>
        </w:r>
      </w:hyperlink>
      <w:r w:rsidRPr="009D194D">
        <w:rPr>
          <w:rFonts w:ascii="Times New Roman" w:hAnsi="Times New Roman" w:cs="Times New Roman"/>
        </w:rPr>
        <w:t xml:space="preserve"> и Центральный банк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Регулирование бухгалтерского учета в Российской Федерации могут осуществлять также </w:t>
      </w:r>
      <w:proofErr w:type="spellStart"/>
      <w:r w:rsidRPr="009D194D">
        <w:rPr>
          <w:rFonts w:ascii="Times New Roman" w:hAnsi="Times New Roman" w:cs="Times New Roman"/>
        </w:rPr>
        <w:t>саморегулируемые</w:t>
      </w:r>
      <w:proofErr w:type="spellEnd"/>
      <w:r w:rsidRPr="009D194D">
        <w:rPr>
          <w:rFonts w:ascii="Times New Roman" w:hAnsi="Times New Roman" w:cs="Times New Roman"/>
        </w:rPr>
        <w:t xml:space="preserve"> организации, в том числе </w:t>
      </w:r>
      <w:proofErr w:type="spellStart"/>
      <w:r w:rsidRPr="009D194D">
        <w:rPr>
          <w:rFonts w:ascii="Times New Roman" w:hAnsi="Times New Roman" w:cs="Times New Roman"/>
        </w:rPr>
        <w:t>саморегулируемые</w:t>
      </w:r>
      <w:proofErr w:type="spellEnd"/>
      <w:r w:rsidRPr="009D194D">
        <w:rPr>
          <w:rFonts w:ascii="Times New Roman" w:hAnsi="Times New Roman" w:cs="Times New Roman"/>
        </w:rPr>
        <w:t xml:space="preserve">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w:t>
      </w:r>
      <w:proofErr w:type="gramStart"/>
      <w:r w:rsidRPr="009D194D">
        <w:rPr>
          <w:rFonts w:ascii="Times New Roman" w:hAnsi="Times New Roman" w:cs="Times New Roman"/>
        </w:rPr>
        <w:t>союзы</w:t>
      </w:r>
      <w:proofErr w:type="gramEnd"/>
      <w:r w:rsidRPr="009D194D">
        <w:rPr>
          <w:rFonts w:ascii="Times New Roman" w:hAnsi="Times New Roman" w:cs="Times New Roman"/>
        </w:rPr>
        <w:t xml:space="preserve">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23. Функции органов 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Уполномоченный федеральный </w:t>
      </w:r>
      <w:hyperlink r:id="rId42" w:history="1">
        <w:r w:rsidRPr="009D194D">
          <w:rPr>
            <w:rFonts w:ascii="Times New Roman" w:hAnsi="Times New Roman" w:cs="Times New Roman"/>
          </w:rPr>
          <w:t>орган</w:t>
        </w:r>
      </w:hyperlink>
      <w:r w:rsidRPr="009D194D">
        <w:rPr>
          <w:rFonts w:ascii="Times New Roman" w:hAnsi="Times New Roman" w:cs="Times New Roman"/>
        </w:rPr>
        <w:t>:</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утверждает программу разработки федеральных стандартов в порядке, установленном настоящим Федеральным законом;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w:t>
      </w:r>
      <w:proofErr w:type="gramStart"/>
      <w:r w:rsidRPr="009D194D">
        <w:rPr>
          <w:rFonts w:ascii="Times New Roman" w:hAnsi="Times New Roman" w:cs="Times New Roman"/>
        </w:rPr>
        <w:t>утверждает</w:t>
      </w:r>
      <w:proofErr w:type="gramEnd"/>
      <w:r w:rsidRPr="009D194D">
        <w:rPr>
          <w:rFonts w:ascii="Times New Roman" w:hAnsi="Times New Roman" w:cs="Times New Roman"/>
        </w:rPr>
        <w:t xml:space="preserve"> федеральные стандарты и в пределах его компетенции отраслевые стандарты и обобщает практику их применения;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организует экспертизу проектов стандартов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утверждает требования к оформлению проектов стандартов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участвует в установленном порядке в разработке международных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6) представляет Российскую Федерацию в международных организациях, осуществляющих деятельность в области бухгалтерского учета и бухгалтерской </w:t>
      </w:r>
      <w:r w:rsidRPr="009D194D">
        <w:rPr>
          <w:rFonts w:ascii="Times New Roman" w:hAnsi="Times New Roman" w:cs="Times New Roman"/>
        </w:rPr>
        <w:lastRenderedPageBreak/>
        <w:t>(финансовой) отчетности;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осуществляет иные функции, предусмотренные настоящим Федеральным законом и иными федеральными законами.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Центральный банк Российской Федерации в пределах его компетенции: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w:t>
      </w:r>
      <w:proofErr w:type="gramStart"/>
      <w:r w:rsidRPr="009D194D">
        <w:rPr>
          <w:rFonts w:ascii="Times New Roman" w:hAnsi="Times New Roman" w:cs="Times New Roman"/>
        </w:rPr>
        <w:t>утверждает</w:t>
      </w:r>
      <w:proofErr w:type="gramEnd"/>
      <w:r w:rsidRPr="009D194D">
        <w:rPr>
          <w:rFonts w:ascii="Times New Roman" w:hAnsi="Times New Roman" w:cs="Times New Roman"/>
        </w:rPr>
        <w:t xml:space="preserve"> отраслевые стандарты и обобщает практику их применения;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участвует в подготовке и согласовывает программу разработки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участвует в экспертизе проектов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участвует совместно с уполномоченным федеральным </w:t>
      </w:r>
      <w:hyperlink r:id="rId43" w:history="1">
        <w:r w:rsidRPr="009D194D">
          <w:rPr>
            <w:rFonts w:ascii="Times New Roman" w:hAnsi="Times New Roman" w:cs="Times New Roman"/>
          </w:rPr>
          <w:t>органом</w:t>
        </w:r>
      </w:hyperlink>
      <w:r w:rsidRPr="009D194D">
        <w:rPr>
          <w:rFonts w:ascii="Times New Roman" w:hAnsi="Times New Roman" w:cs="Times New Roman"/>
        </w:rPr>
        <w:t xml:space="preserve"> в установленном порядке в разработке международных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осуществляет иные функции, предусмотренные настоящим Федеральным законом и иными федеральными законами.</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24. Функции субъекта негосударственного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Субъект негосударственного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участвует в подготовке программы разработки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участвует в экспертизе проектов стандартов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разрабатывает и принимает рекомендации в области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разрабатывает предложения по совершенствованию стандартов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участвует в разработке международных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25. Совет по стандартам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Для проведения экспертизы проектов федеральных стандартов при уполномоченном федеральном </w:t>
      </w:r>
      <w:hyperlink r:id="rId44" w:history="1">
        <w:r w:rsidRPr="009D194D">
          <w:rPr>
            <w:rFonts w:ascii="Times New Roman" w:hAnsi="Times New Roman" w:cs="Times New Roman"/>
          </w:rPr>
          <w:t>органе</w:t>
        </w:r>
      </w:hyperlink>
      <w:r w:rsidRPr="009D194D">
        <w:rPr>
          <w:rFonts w:ascii="Times New Roman" w:hAnsi="Times New Roman" w:cs="Times New Roman"/>
        </w:rPr>
        <w:t xml:space="preserve"> создается совет по стандартам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Совет по стандартам бухгалтерского учета проводит экспертизу проектов федеральных стандартов на предмет:</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соответствия законодательству Российской Федерации о бухгалтерском учете;</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обеспечения единства системы требований к бухгалтерскому учету;</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обеспечения условий для единообразного применения федеральных </w:t>
      </w:r>
      <w:r w:rsidRPr="009D194D">
        <w:rPr>
          <w:rFonts w:ascii="Times New Roman" w:hAnsi="Times New Roman" w:cs="Times New Roman"/>
        </w:rPr>
        <w:lastRenderedPageBreak/>
        <w:t>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Органы государственного регулирования бухгалтерского учета в соответствующей сфере экономической деятельности вправе направлять проекты отраслевых стандартов, поступившие им для утверждения либо ими разработанные, в совет по стандартам бухгалтерского учета для проведения экспертизы таких проектов.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Экспертиза проектов отраслевых стандартов проводится в порядке, установленном для экспертизы проектов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В состав совета по стандартам бухгалтерского учета входят:</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пять представителей органов 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7. Кандидаты в члены совета по стандартам бухгалтерского учета должны иметь высшее профессиональное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9. Секретарем совета по стандартам бухгалтерского учета является представитель уполномоченного федерального органа из числа членов совета.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11. Решения совета по стандартам бухгалтерского учета принимаются простым большинством голосов членов совета, участвующих в его заседании.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12. Заседания совета по стандартам бухгалтерского учета являются открытыми.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13. Информация о деятельности совета по стандартам бухгалтерского учета должна быть открытой и общедоступной.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lastRenderedPageBreak/>
        <w:t xml:space="preserve">14. Положение о совете по стандартам бухгалтерского учета утверждается уполномоченным федеральным </w:t>
      </w:r>
      <w:hyperlink r:id="rId45" w:history="1">
        <w:r w:rsidRPr="009D194D">
          <w:rPr>
            <w:rFonts w:ascii="Times New Roman" w:hAnsi="Times New Roman" w:cs="Times New Roman"/>
          </w:rPr>
          <w:t>органом</w:t>
        </w:r>
      </w:hyperlink>
      <w:r w:rsidRPr="009D194D">
        <w:rPr>
          <w:rFonts w:ascii="Times New Roman" w:hAnsi="Times New Roman" w:cs="Times New Roman"/>
        </w:rPr>
        <w:t>. Регламент совета по стандартам бухгалтерского учета утверждается этим советом самостоятельно на первом заседании.</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26. Программа разработки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Федеральные стандарты разрабатываются и утверждаются в соответствии с программой разработки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Органы государственного регулирования бухгалтерского учета и субъекты негосударственного регулирования бухгалтерского учета вносят предложения по программе разработки федеральных стандартов в уполномоченный федеральный орган.</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Уполномоченный федеральный орган утверждает программу разработки федеральных стандартов по согласованию с Центральным банком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Программа разработки федеральных стандартов должна ежегодно уточняться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Уполномоченный федеральный орган обеспечивает доступность программы разработки федеральных стандартов Центральному банку Российской Федерации, субъектам негосударственного регулирования и иным заинтересованным лицам (далее - заинтересованные лица) для ознакомления.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Правила подготовки и уточнения программы разработки федеральных стандартов утверждаются уполномоченным федеральным органом.</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bookmarkStart w:id="5" w:name="Par342"/>
      <w:bookmarkEnd w:id="5"/>
      <w:r w:rsidRPr="009D194D">
        <w:rPr>
          <w:rFonts w:ascii="Times New Roman" w:hAnsi="Times New Roman" w:cs="Times New Roman"/>
        </w:rPr>
        <w:t>Статья 27. Разработка и утверждение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Разработчиком федерального стандарта (далее - разработчик) может быть любой субъект негосударственного регулирования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bookmarkStart w:id="6" w:name="Par345"/>
      <w:bookmarkEnd w:id="6"/>
      <w:r w:rsidRPr="009D194D">
        <w:rPr>
          <w:rFonts w:ascii="Times New Roman" w:hAnsi="Times New Roman" w:cs="Times New Roman"/>
        </w:rPr>
        <w:t xml:space="preserve">2. Уведомление о разработке федерального стандарта направляется разработчиком в уполномоченный федеральный </w:t>
      </w:r>
      <w:hyperlink r:id="rId46" w:history="1">
        <w:r w:rsidRPr="009D194D">
          <w:rPr>
            <w:rFonts w:ascii="Times New Roman" w:hAnsi="Times New Roman" w:cs="Times New Roman"/>
          </w:rPr>
          <w:t>орган</w:t>
        </w:r>
      </w:hyperlink>
      <w:r w:rsidRPr="009D194D">
        <w:rPr>
          <w:rFonts w:ascii="Times New Roman" w:hAnsi="Times New Roman" w:cs="Times New Roman"/>
        </w:rPr>
        <w:t>, опубликовывается в печатном издании, определяемом уполномоченным федеральным органом (далее - печатное издание),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3. Не позднее 10 рабочих дней после дня опубликования уведомления о разработке федерального стандарта в печатном издании разработчик опубликовывает проект федерального стандарта в печатном издании и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w:t>
      </w:r>
      <w:r w:rsidRPr="009D194D">
        <w:rPr>
          <w:rFonts w:ascii="Times New Roman" w:hAnsi="Times New Roman" w:cs="Times New Roman"/>
        </w:rPr>
        <w:lastRenderedPageBreak/>
        <w:t>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Со дня опубликования проекта федерального стандарта в печатном издании разработчик проводит публичное обсуждение федерального стандарта. Срок публичного обсуждения проекта федерального стандарта не может быть менее трех месяцев после дня опубликования указанного проекта в печатном издании. Уведомление о завершении публичного обсуждения проекта федерального стандарта направляется разработчиком в уполномоченный федеральный орган, опубликовывается в печатном издании и размещается на официальных сайтах уполномоченного федерального органа и разработчика в сети "Интернет".</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5. В период публичного обсуждения проекта федерального стандарта разработчик:</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принимает от заинтересованных лиц замечания в письменной форме. Разработчик не может отказать в приеме замечаний в письменной форме;</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проводит обсуждение проекта федерального стандарта и полученных в письменной форме замечаний;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4) дорабатывает проект федерального стандарта с учетом полученных в письменной форме замечаний.</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9D194D" w:rsidRPr="009D194D" w:rsidRDefault="009D194D">
      <w:pPr>
        <w:widowControl w:val="0"/>
        <w:autoSpaceDE w:val="0"/>
        <w:autoSpaceDN w:val="0"/>
        <w:adjustRightInd w:val="0"/>
        <w:ind w:firstLine="540"/>
        <w:rPr>
          <w:rFonts w:ascii="Times New Roman" w:hAnsi="Times New Roman" w:cs="Times New Roman"/>
        </w:rPr>
      </w:pPr>
      <w:bookmarkStart w:id="7" w:name="Par354"/>
      <w:bookmarkEnd w:id="7"/>
      <w:r w:rsidRPr="009D194D">
        <w:rPr>
          <w:rFonts w:ascii="Times New Roman" w:hAnsi="Times New Roman" w:cs="Times New Roman"/>
        </w:rPr>
        <w:t>7. Доработанный проект федерального стандарта не позднее 10 рабочих дней после дня опубликования уведомления о завершении публичного обсуждения проекта федерального стандарта в печатном издании опубликовывается разработчиком в этом же печатном издании. Одновременно разработчик размещает на своем официальном сайте в сети "Интернет" доработанный проект федерального стандарта и перечень полученных в письменной форме замечаний заинтересованных лиц. Указанные документы, размещенные на официальном сайте разработчика в сети "Интернет", должны быть доступны для ознакомления без взимания платы.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8. Порядок опубликования в печатном органе документов, указанных в </w:t>
      </w:r>
      <w:hyperlink w:anchor="Par345" w:history="1">
        <w:r w:rsidRPr="009D194D">
          <w:rPr>
            <w:rFonts w:ascii="Times New Roman" w:hAnsi="Times New Roman" w:cs="Times New Roman"/>
          </w:rPr>
          <w:t>частях 2</w:t>
        </w:r>
      </w:hyperlink>
      <w:r w:rsidRPr="009D194D">
        <w:rPr>
          <w:rFonts w:ascii="Times New Roman" w:hAnsi="Times New Roman" w:cs="Times New Roman"/>
        </w:rPr>
        <w:t xml:space="preserve"> - </w:t>
      </w:r>
      <w:hyperlink w:anchor="Par354" w:history="1">
        <w:r w:rsidRPr="009D194D">
          <w:rPr>
            <w:rFonts w:ascii="Times New Roman" w:hAnsi="Times New Roman" w:cs="Times New Roman"/>
          </w:rPr>
          <w:t>7</w:t>
        </w:r>
      </w:hyperlink>
      <w:r w:rsidRPr="009D194D">
        <w:rPr>
          <w:rFonts w:ascii="Times New Roman" w:hAnsi="Times New Roman" w:cs="Times New Roman"/>
        </w:rPr>
        <w:t xml:space="preserve"> настоящей статьи, устанавливается уполномоченным федеральным органом.</w:t>
      </w:r>
    </w:p>
    <w:p w:rsidR="009D194D" w:rsidRPr="009D194D" w:rsidRDefault="009D194D">
      <w:pPr>
        <w:widowControl w:val="0"/>
        <w:autoSpaceDE w:val="0"/>
        <w:autoSpaceDN w:val="0"/>
        <w:adjustRightInd w:val="0"/>
        <w:ind w:firstLine="540"/>
        <w:rPr>
          <w:rFonts w:ascii="Times New Roman" w:hAnsi="Times New Roman" w:cs="Times New Roman"/>
        </w:rPr>
      </w:pPr>
      <w:bookmarkStart w:id="8" w:name="Par356"/>
      <w:bookmarkEnd w:id="8"/>
      <w:r w:rsidRPr="009D194D">
        <w:rPr>
          <w:rFonts w:ascii="Times New Roman" w:hAnsi="Times New Roman" w:cs="Times New Roman"/>
        </w:rPr>
        <w:t xml:space="preserve">9. Доработанный проект федерального стандарта вместе с перечнем </w:t>
      </w:r>
      <w:r w:rsidRPr="009D194D">
        <w:rPr>
          <w:rFonts w:ascii="Times New Roman" w:hAnsi="Times New Roman" w:cs="Times New Roman"/>
        </w:rPr>
        <w:lastRenderedPageBreak/>
        <w:t>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w:t>
      </w:r>
      <w:hyperlink w:anchor="Par356" w:history="1">
        <w:r w:rsidRPr="009D194D">
          <w:rPr>
            <w:rFonts w:ascii="Times New Roman" w:hAnsi="Times New Roman" w:cs="Times New Roman"/>
          </w:rPr>
          <w:t>части 9</w:t>
        </w:r>
      </w:hyperlink>
      <w:r w:rsidRPr="009D194D">
        <w:rPr>
          <w:rFonts w:ascii="Times New Roman" w:hAnsi="Times New Roman" w:cs="Times New Roman"/>
        </w:rPr>
        <w:t xml:space="preserve"> настоящей статьи документов и с учетом результатов экспертизы. Такое предложение вместе с указанными в </w:t>
      </w:r>
      <w:hyperlink w:anchor="Par356" w:history="1">
        <w:r w:rsidRPr="009D194D">
          <w:rPr>
            <w:rFonts w:ascii="Times New Roman" w:hAnsi="Times New Roman" w:cs="Times New Roman"/>
          </w:rPr>
          <w:t>части 9</w:t>
        </w:r>
      </w:hyperlink>
      <w:r w:rsidRPr="009D194D">
        <w:rPr>
          <w:rFonts w:ascii="Times New Roman" w:hAnsi="Times New Roman" w:cs="Times New Roman"/>
        </w:rPr>
        <w:t xml:space="preserve"> настоящей статьи документами и результатами экспертизы направляется в уполномоченный федеральный орган.</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11. Уполномоченный федеральный орган на основании документов, представленных советом по стандартам бухгалтерского учета, в срок не </w:t>
      </w:r>
      <w:proofErr w:type="gramStart"/>
      <w:r w:rsidRPr="009D194D">
        <w:rPr>
          <w:rFonts w:ascii="Times New Roman" w:hAnsi="Times New Roman" w:cs="Times New Roman"/>
        </w:rPr>
        <w:t>более одного месяца принимает</w:t>
      </w:r>
      <w:proofErr w:type="gramEnd"/>
      <w:r w:rsidRPr="009D194D">
        <w:rPr>
          <w:rFonts w:ascii="Times New Roman" w:hAnsi="Times New Roman" w:cs="Times New Roman"/>
        </w:rPr>
        <w:t xml:space="preserve"> проект федерального стандарта к утверждению или отклоняет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13. В случае</w:t>
      </w:r>
      <w:proofErr w:type="gramStart"/>
      <w:r w:rsidRPr="009D194D">
        <w:rPr>
          <w:rFonts w:ascii="Times New Roman" w:hAnsi="Times New Roman" w:cs="Times New Roman"/>
        </w:rPr>
        <w:t>,</w:t>
      </w:r>
      <w:proofErr w:type="gramEnd"/>
      <w:r w:rsidRPr="009D194D">
        <w:rPr>
          <w:rFonts w:ascii="Times New Roman" w:hAnsi="Times New Roman" w:cs="Times New Roman"/>
        </w:rPr>
        <w:t xml:space="preserve"> если проект федерального стандарта отклонен, мотивированное решение уполномоченного федерального органа с приложением указанных в </w:t>
      </w:r>
      <w:hyperlink w:anchor="Par356" w:history="1">
        <w:r w:rsidRPr="009D194D">
          <w:rPr>
            <w:rFonts w:ascii="Times New Roman" w:hAnsi="Times New Roman" w:cs="Times New Roman"/>
          </w:rPr>
          <w:t>части 9</w:t>
        </w:r>
      </w:hyperlink>
      <w:r w:rsidRPr="009D194D">
        <w:rPr>
          <w:rFonts w:ascii="Times New Roman" w:hAnsi="Times New Roman" w:cs="Times New Roman"/>
        </w:rPr>
        <w:t xml:space="preserve">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w:t>
      </w:r>
      <w:hyperlink r:id="rId47" w:history="1">
        <w:r w:rsidRPr="009D194D">
          <w:rPr>
            <w:rFonts w:ascii="Times New Roman" w:hAnsi="Times New Roman" w:cs="Times New Roman"/>
          </w:rPr>
          <w:t>органа</w:t>
        </w:r>
      </w:hyperlink>
      <w:r w:rsidRPr="009D194D">
        <w:rPr>
          <w:rFonts w:ascii="Times New Roman" w:hAnsi="Times New Roman" w:cs="Times New Roman"/>
        </w:rPr>
        <w:t>.</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28. Разработка федеральных стандартов уполномоченным федеральным органом</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Уполномоченный федеральный </w:t>
      </w:r>
      <w:hyperlink r:id="rId48" w:history="1">
        <w:r w:rsidRPr="009D194D">
          <w:rPr>
            <w:rFonts w:ascii="Times New Roman" w:hAnsi="Times New Roman" w:cs="Times New Roman"/>
          </w:rPr>
          <w:t>орган</w:t>
        </w:r>
      </w:hyperlink>
      <w:r w:rsidRPr="009D194D">
        <w:rPr>
          <w:rFonts w:ascii="Times New Roman" w:hAnsi="Times New Roman" w:cs="Times New Roman"/>
        </w:rPr>
        <w:t xml:space="preserve"> разрабатывает федеральные стандарты:</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для организаций государственного сектора;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2) в случае, если ни один субъект негосударственного регулирования бухгалтерского учета не принимает на себя обязательства разработать федеральный стандарт, предусмотренный утвержденной программой разработки федеральных стандартов.</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Разработка федерального стандарта уполномоченным федеральным органом осуществляется в порядке, установленном </w:t>
      </w:r>
      <w:hyperlink w:anchor="Par342" w:history="1">
        <w:r w:rsidRPr="009D194D">
          <w:rPr>
            <w:rFonts w:ascii="Times New Roman" w:hAnsi="Times New Roman" w:cs="Times New Roman"/>
          </w:rPr>
          <w:t>статьей 27</w:t>
        </w:r>
      </w:hyperlink>
      <w:r w:rsidRPr="009D194D">
        <w:rPr>
          <w:rFonts w:ascii="Times New Roman" w:hAnsi="Times New Roman" w:cs="Times New Roman"/>
        </w:rPr>
        <w:t xml:space="preserve"> настоящего Федерального закона.</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pStyle w:val="ConsPlusTitle"/>
        <w:jc w:val="center"/>
        <w:outlineLvl w:val="0"/>
        <w:rPr>
          <w:rFonts w:ascii="Times New Roman" w:hAnsi="Times New Roman" w:cs="Times New Roman"/>
          <w:sz w:val="20"/>
          <w:szCs w:val="20"/>
        </w:rPr>
      </w:pPr>
      <w:r w:rsidRPr="009D194D">
        <w:rPr>
          <w:rFonts w:ascii="Times New Roman" w:hAnsi="Times New Roman" w:cs="Times New Roman"/>
          <w:sz w:val="20"/>
          <w:szCs w:val="20"/>
        </w:rPr>
        <w:t>Глава 4. ЗАКЛЮЧИТЕЛЬНЫЕ ПОЛОЖЕНИЯ</w:t>
      </w:r>
    </w:p>
    <w:p w:rsidR="009D194D" w:rsidRPr="009D194D" w:rsidRDefault="009D194D">
      <w:pPr>
        <w:widowControl w:val="0"/>
        <w:autoSpaceDE w:val="0"/>
        <w:autoSpaceDN w:val="0"/>
        <w:adjustRightInd w:val="0"/>
        <w:ind w:firstLine="540"/>
        <w:rPr>
          <w:rFonts w:ascii="Times New Roman" w:hAnsi="Times New Roman" w:cs="Times New Roman"/>
          <w:sz w:val="20"/>
          <w:szCs w:val="20"/>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29. Хранение документов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Первичные учетные документы, регистры бухгалтерского учета, бухгалтерская (финансовая) отчетность подлежат хранению экономическим субъектом в течение сроков, устанавливаемых в соответствии с </w:t>
      </w:r>
      <w:hyperlink r:id="rId49" w:history="1">
        <w:r w:rsidRPr="009D194D">
          <w:rPr>
            <w:rFonts w:ascii="Times New Roman" w:hAnsi="Times New Roman" w:cs="Times New Roman"/>
          </w:rPr>
          <w:t>правилами</w:t>
        </w:r>
      </w:hyperlink>
      <w:r w:rsidRPr="009D194D">
        <w:rPr>
          <w:rFonts w:ascii="Times New Roman" w:hAnsi="Times New Roman" w:cs="Times New Roman"/>
        </w:rPr>
        <w:t xml:space="preserve"> организации государственного архивного дела, но не менее пяти лет после отчетного года.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w:t>
      </w:r>
      <w:proofErr w:type="gramStart"/>
      <w:r w:rsidRPr="009D194D">
        <w:rPr>
          <w:rFonts w:ascii="Times New Roman" w:hAnsi="Times New Roman" w:cs="Times New Roman"/>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roofErr w:type="gramEnd"/>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3. Экономический субъект должен обеспечить безопасные условия хранения документов бухгалтерского учета и их защиту от изменений.</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30. Особенности применения настоящего Федерального закона</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законом, применяются правила 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настоящего Федерального закона.</w:t>
      </w:r>
    </w:p>
    <w:p w:rsidR="009D194D" w:rsidRPr="009D194D" w:rsidRDefault="009D194D">
      <w:pPr>
        <w:widowControl w:val="0"/>
        <w:autoSpaceDE w:val="0"/>
        <w:autoSpaceDN w:val="0"/>
        <w:adjustRightInd w:val="0"/>
        <w:ind w:firstLine="540"/>
        <w:rPr>
          <w:rFonts w:ascii="Times New Roman" w:hAnsi="Times New Roman" w:cs="Times New Roman"/>
        </w:rPr>
      </w:pPr>
      <w:bookmarkStart w:id="9" w:name="Par381"/>
      <w:bookmarkEnd w:id="9"/>
      <w:r w:rsidRPr="009D194D">
        <w:rPr>
          <w:rFonts w:ascii="Times New Roman" w:hAnsi="Times New Roman" w:cs="Times New Roman"/>
        </w:rPr>
        <w:t xml:space="preserve">2. Положения </w:t>
      </w:r>
      <w:hyperlink w:anchor="Par89" w:history="1">
        <w:r w:rsidRPr="009D194D">
          <w:rPr>
            <w:rFonts w:ascii="Times New Roman" w:hAnsi="Times New Roman" w:cs="Times New Roman"/>
          </w:rPr>
          <w:t>частей 4</w:t>
        </w:r>
      </w:hyperlink>
      <w:r w:rsidRPr="009D194D">
        <w:rPr>
          <w:rFonts w:ascii="Times New Roman" w:hAnsi="Times New Roman" w:cs="Times New Roman"/>
        </w:rPr>
        <w:t xml:space="preserve"> и </w:t>
      </w:r>
      <w:hyperlink w:anchor="Par97" w:history="1">
        <w:r w:rsidRPr="009D194D">
          <w:rPr>
            <w:rFonts w:ascii="Times New Roman" w:hAnsi="Times New Roman" w:cs="Times New Roman"/>
          </w:rPr>
          <w:t>6 статьи 7</w:t>
        </w:r>
      </w:hyperlink>
      <w:r w:rsidRPr="009D194D">
        <w:rPr>
          <w:rFonts w:ascii="Times New Roman" w:hAnsi="Times New Roman" w:cs="Times New Roman"/>
        </w:rPr>
        <w:t xml:space="preserve">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9D194D" w:rsidRPr="009D194D" w:rsidRDefault="009D194D">
      <w:pPr>
        <w:widowControl w:val="0"/>
        <w:autoSpaceDE w:val="0"/>
        <w:autoSpaceDN w:val="0"/>
        <w:adjustRightInd w:val="0"/>
        <w:ind w:firstLine="540"/>
        <w:rPr>
          <w:rFonts w:ascii="Times New Roman" w:hAnsi="Times New Roman" w:cs="Times New Roman"/>
        </w:rPr>
      </w:pPr>
      <w:bookmarkStart w:id="10" w:name="Par382"/>
      <w:bookmarkEnd w:id="10"/>
      <w:r w:rsidRPr="009D194D">
        <w:rPr>
          <w:rFonts w:ascii="Times New Roman" w:hAnsi="Times New Roman" w:cs="Times New Roman"/>
        </w:rPr>
        <w:t xml:space="preserve">3. Положение </w:t>
      </w:r>
      <w:hyperlink w:anchor="Par195" w:history="1">
        <w:r w:rsidRPr="009D194D">
          <w:rPr>
            <w:rFonts w:ascii="Times New Roman" w:hAnsi="Times New Roman" w:cs="Times New Roman"/>
          </w:rPr>
          <w:t>части 2 статьи 15</w:t>
        </w:r>
      </w:hyperlink>
      <w:r w:rsidRPr="009D194D">
        <w:rPr>
          <w:rFonts w:ascii="Times New Roman" w:hAnsi="Times New Roman" w:cs="Times New Roman"/>
        </w:rPr>
        <w:t xml:space="preserve"> настоящего Федерального закона не применяется при изменении типа государственного (муниципального) учреждения.</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 xml:space="preserve">Статья 31. О признании </w:t>
      </w:r>
      <w:proofErr w:type="gramStart"/>
      <w:r w:rsidRPr="009D194D">
        <w:rPr>
          <w:rFonts w:ascii="Times New Roman" w:hAnsi="Times New Roman" w:cs="Times New Roman"/>
        </w:rPr>
        <w:t>утратившими</w:t>
      </w:r>
      <w:proofErr w:type="gramEnd"/>
      <w:r w:rsidRPr="009D194D">
        <w:rPr>
          <w:rFonts w:ascii="Times New Roman" w:hAnsi="Times New Roman" w:cs="Times New Roman"/>
        </w:rPr>
        <w:t xml:space="preserve"> силу отдельных законодательных актов (положений законодательных актов) Российской Федерации</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Признать утратившими силу:</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 Федеральный </w:t>
      </w:r>
      <w:hyperlink r:id="rId50" w:history="1">
        <w:r w:rsidRPr="009D194D">
          <w:rPr>
            <w:rFonts w:ascii="Times New Roman" w:hAnsi="Times New Roman" w:cs="Times New Roman"/>
          </w:rPr>
          <w:t>закон</w:t>
        </w:r>
      </w:hyperlink>
      <w:r w:rsidRPr="009D194D">
        <w:rPr>
          <w:rFonts w:ascii="Times New Roman" w:hAnsi="Times New Roman" w:cs="Times New Roman"/>
        </w:rPr>
        <w:t xml:space="preserve"> от 21 ноября 1996 года N 129-ФЗ "О бухгалтерском учете" (Собрание законодательства Российской Федерации, 1996, N 48, ст. 5369);</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2) Федеральный </w:t>
      </w:r>
      <w:hyperlink r:id="rId51" w:history="1">
        <w:r w:rsidRPr="009D194D">
          <w:rPr>
            <w:rFonts w:ascii="Times New Roman" w:hAnsi="Times New Roman" w:cs="Times New Roman"/>
          </w:rPr>
          <w:t>закон</w:t>
        </w:r>
      </w:hyperlink>
      <w:r w:rsidRPr="009D194D">
        <w:rPr>
          <w:rFonts w:ascii="Times New Roman" w:hAnsi="Times New Roman" w:cs="Times New Roman"/>
        </w:rPr>
        <w:t xml:space="preserve"> от 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lastRenderedPageBreak/>
        <w:t xml:space="preserve">3) Федеральный </w:t>
      </w:r>
      <w:hyperlink r:id="rId52" w:history="1">
        <w:r w:rsidRPr="009D194D">
          <w:rPr>
            <w:rFonts w:ascii="Times New Roman" w:hAnsi="Times New Roman" w:cs="Times New Roman"/>
          </w:rPr>
          <w:t>закон</w:t>
        </w:r>
      </w:hyperlink>
      <w:r w:rsidRPr="009D194D">
        <w:rPr>
          <w:rFonts w:ascii="Times New Roman" w:hAnsi="Times New Roman" w:cs="Times New Roman"/>
        </w:rPr>
        <w:t xml:space="preserve">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4) </w:t>
      </w:r>
      <w:hyperlink r:id="rId53" w:history="1">
        <w:r w:rsidRPr="009D194D">
          <w:rPr>
            <w:rFonts w:ascii="Times New Roman" w:hAnsi="Times New Roman" w:cs="Times New Roman"/>
          </w:rPr>
          <w:t>статью 9</w:t>
        </w:r>
      </w:hyperlink>
      <w:r w:rsidRPr="009D194D">
        <w:rPr>
          <w:rFonts w:ascii="Times New Roman" w:hAnsi="Times New Roman" w:cs="Times New Roman"/>
        </w:rP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5) </w:t>
      </w:r>
      <w:hyperlink r:id="rId54" w:history="1">
        <w:r w:rsidRPr="009D194D">
          <w:rPr>
            <w:rFonts w:ascii="Times New Roman" w:hAnsi="Times New Roman" w:cs="Times New Roman"/>
          </w:rPr>
          <w:t>статью 3</w:t>
        </w:r>
      </w:hyperlink>
      <w:r w:rsidRPr="009D194D">
        <w:rPr>
          <w:rFonts w:ascii="Times New Roman" w:hAnsi="Times New Roman" w:cs="Times New Roman"/>
        </w:rPr>
        <w:t xml:space="preserve">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9D194D" w:rsidRPr="009D194D" w:rsidRDefault="009D194D">
      <w:pPr>
        <w:widowControl w:val="0"/>
        <w:autoSpaceDE w:val="0"/>
        <w:autoSpaceDN w:val="0"/>
        <w:adjustRightInd w:val="0"/>
        <w:ind w:firstLine="540"/>
        <w:rPr>
          <w:rFonts w:ascii="Times New Roman" w:hAnsi="Times New Roman" w:cs="Times New Roman"/>
        </w:rPr>
      </w:pPr>
      <w:proofErr w:type="gramStart"/>
      <w:r w:rsidRPr="009D194D">
        <w:rPr>
          <w:rFonts w:ascii="Times New Roman" w:hAnsi="Times New Roman" w:cs="Times New Roman"/>
        </w:rPr>
        <w:t xml:space="preserve">6) </w:t>
      </w:r>
      <w:hyperlink r:id="rId55" w:history="1">
        <w:r w:rsidRPr="009D194D">
          <w:rPr>
            <w:rFonts w:ascii="Times New Roman" w:hAnsi="Times New Roman" w:cs="Times New Roman"/>
          </w:rPr>
          <w:t>пункт 7 статьи 2</w:t>
        </w:r>
      </w:hyperlink>
      <w:r w:rsidRPr="009D194D">
        <w:rPr>
          <w:rFonts w:ascii="Times New Roman" w:hAnsi="Times New Roman" w:cs="Times New Roman"/>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roofErr w:type="gramEnd"/>
    </w:p>
    <w:p w:rsidR="009D194D" w:rsidRPr="009D194D" w:rsidRDefault="009D194D">
      <w:pPr>
        <w:widowControl w:val="0"/>
        <w:autoSpaceDE w:val="0"/>
        <w:autoSpaceDN w:val="0"/>
        <w:adjustRightInd w:val="0"/>
        <w:ind w:firstLine="540"/>
        <w:rPr>
          <w:rFonts w:ascii="Times New Roman" w:hAnsi="Times New Roman" w:cs="Times New Roman"/>
        </w:rPr>
      </w:pPr>
      <w:proofErr w:type="gramStart"/>
      <w:r w:rsidRPr="009D194D">
        <w:rPr>
          <w:rFonts w:ascii="Times New Roman" w:hAnsi="Times New Roman" w:cs="Times New Roman"/>
        </w:rPr>
        <w:t xml:space="preserve">7) </w:t>
      </w:r>
      <w:hyperlink r:id="rId56" w:history="1">
        <w:r w:rsidRPr="009D194D">
          <w:rPr>
            <w:rFonts w:ascii="Times New Roman" w:hAnsi="Times New Roman" w:cs="Times New Roman"/>
          </w:rPr>
          <w:t>статью 23</w:t>
        </w:r>
      </w:hyperlink>
      <w:r w:rsidRPr="009D194D">
        <w:rPr>
          <w:rFonts w:ascii="Times New Roman" w:hAnsi="Times New Roman" w:cs="Times New Roman"/>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9D194D">
        <w:rPr>
          <w:rFonts w:ascii="Times New Roman" w:hAnsi="Times New Roman" w:cs="Times New Roman"/>
        </w:rPr>
        <w:t xml:space="preserve"> совершенствованию государственного управления" (Собрание законодательства Российской Федерации, 2003, N 27, ст. 2700);</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8) </w:t>
      </w:r>
      <w:hyperlink r:id="rId57" w:history="1">
        <w:r w:rsidRPr="009D194D">
          <w:rPr>
            <w:rFonts w:ascii="Times New Roman" w:hAnsi="Times New Roman" w:cs="Times New Roman"/>
          </w:rPr>
          <w:t>статью 2</w:t>
        </w:r>
      </w:hyperlink>
      <w:r w:rsidRPr="009D194D">
        <w:rPr>
          <w:rFonts w:ascii="Times New Roman" w:hAnsi="Times New Roman" w:cs="Times New Roman"/>
        </w:rP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9) </w:t>
      </w:r>
      <w:hyperlink r:id="rId58" w:history="1">
        <w:r w:rsidRPr="009D194D">
          <w:rPr>
            <w:rFonts w:ascii="Times New Roman" w:hAnsi="Times New Roman" w:cs="Times New Roman"/>
          </w:rPr>
          <w:t>статью 32</w:t>
        </w:r>
      </w:hyperlink>
      <w:r w:rsidRPr="009D194D">
        <w:rPr>
          <w:rFonts w:ascii="Times New Roman" w:hAnsi="Times New Roman" w:cs="Times New Roman"/>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10) </w:t>
      </w:r>
      <w:hyperlink r:id="rId59" w:history="1">
        <w:r w:rsidRPr="009D194D">
          <w:rPr>
            <w:rFonts w:ascii="Times New Roman" w:hAnsi="Times New Roman" w:cs="Times New Roman"/>
          </w:rPr>
          <w:t>статью 12</w:t>
        </w:r>
      </w:hyperlink>
      <w:r w:rsidRPr="009D194D">
        <w:rPr>
          <w:rFonts w:ascii="Times New Roman" w:hAnsi="Times New Roman" w:cs="Times New Roman"/>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11) Федеральный </w:t>
      </w:r>
      <w:hyperlink r:id="rId60" w:history="1">
        <w:r w:rsidRPr="009D194D">
          <w:rPr>
            <w:rFonts w:ascii="Times New Roman" w:hAnsi="Times New Roman" w:cs="Times New Roman"/>
          </w:rPr>
          <w:t>закон</w:t>
        </w:r>
      </w:hyperlink>
      <w:r w:rsidRPr="009D194D">
        <w:rPr>
          <w:rFonts w:ascii="Times New Roman" w:hAnsi="Times New Roman" w:cs="Times New Roman"/>
        </w:rPr>
        <w:t xml:space="preserve"> от 27 июля 2010 года N 209-ФЗ "О внесении </w:t>
      </w:r>
      <w:r w:rsidRPr="009D194D">
        <w:rPr>
          <w:rFonts w:ascii="Times New Roman" w:hAnsi="Times New Roman" w:cs="Times New Roman"/>
        </w:rPr>
        <w:lastRenderedPageBreak/>
        <w:t>изменения в статью 16 Федерального закона "О бухгалтерском учете" (Собрание законодательства Российской Федерации, 2010, N 31, ст. 4178);</w:t>
      </w:r>
    </w:p>
    <w:p w:rsidR="009D194D" w:rsidRPr="009D194D" w:rsidRDefault="009D194D">
      <w:pPr>
        <w:widowControl w:val="0"/>
        <w:autoSpaceDE w:val="0"/>
        <w:autoSpaceDN w:val="0"/>
        <w:adjustRightInd w:val="0"/>
        <w:ind w:firstLine="540"/>
        <w:rPr>
          <w:rFonts w:ascii="Times New Roman" w:hAnsi="Times New Roman" w:cs="Times New Roman"/>
        </w:rPr>
      </w:pPr>
      <w:r w:rsidRPr="009D194D">
        <w:rPr>
          <w:rFonts w:ascii="Times New Roman" w:hAnsi="Times New Roman" w:cs="Times New Roman"/>
        </w:rPr>
        <w:t xml:space="preserve">12) </w:t>
      </w:r>
      <w:hyperlink r:id="rId61" w:history="1">
        <w:r w:rsidRPr="009D194D">
          <w:rPr>
            <w:rFonts w:ascii="Times New Roman" w:hAnsi="Times New Roman" w:cs="Times New Roman"/>
          </w:rPr>
          <w:t>статью 4</w:t>
        </w:r>
      </w:hyperlink>
      <w:r w:rsidRPr="009D194D">
        <w:rPr>
          <w:rFonts w:ascii="Times New Roman" w:hAnsi="Times New Roman" w:cs="Times New Roman"/>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9D194D">
        <w:rPr>
          <w:rFonts w:ascii="Times New Roman" w:hAnsi="Times New Roman" w:cs="Times New Roman"/>
        </w:rPr>
        <w:t>Сколково</w:t>
      </w:r>
      <w:proofErr w:type="spellEnd"/>
      <w:r w:rsidRPr="009D194D">
        <w:rPr>
          <w:rFonts w:ascii="Times New Roman" w:hAnsi="Times New Roman" w:cs="Times New Roman"/>
        </w:rPr>
        <w:t>" (Собрание законодательства Российской Федерации, 2010, N 40, ст. 4969).</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ind w:firstLine="540"/>
        <w:outlineLvl w:val="1"/>
        <w:rPr>
          <w:rFonts w:ascii="Times New Roman" w:hAnsi="Times New Roman" w:cs="Times New Roman"/>
        </w:rPr>
      </w:pPr>
      <w:r w:rsidRPr="009D194D">
        <w:rPr>
          <w:rFonts w:ascii="Times New Roman" w:hAnsi="Times New Roman" w:cs="Times New Roman"/>
        </w:rPr>
        <w:t>Статья 32. Вступление в силу настоящего Федерального закона</w:t>
      </w:r>
    </w:p>
    <w:p w:rsidR="009D194D" w:rsidRPr="009D194D" w:rsidRDefault="009D194D">
      <w:pPr>
        <w:widowControl w:val="0"/>
        <w:autoSpaceDE w:val="0"/>
        <w:autoSpaceDN w:val="0"/>
        <w:adjustRightInd w:val="0"/>
        <w:ind w:firstLine="540"/>
        <w:rPr>
          <w:rFonts w:ascii="Times New Roman" w:hAnsi="Times New Roman" w:cs="Times New Roman"/>
        </w:rPr>
      </w:pPr>
      <w:bookmarkStart w:id="11" w:name="Par402"/>
      <w:bookmarkEnd w:id="11"/>
      <w:r w:rsidRPr="009D194D">
        <w:rPr>
          <w:rFonts w:ascii="Times New Roman" w:hAnsi="Times New Roman" w:cs="Times New Roman"/>
        </w:rPr>
        <w:t>Настоящий Федеральный закон вступает в силу с 1 января 2013 года.</w:t>
      </w:r>
    </w:p>
    <w:p w:rsidR="009D194D" w:rsidRPr="009D194D" w:rsidRDefault="009D194D">
      <w:pPr>
        <w:widowControl w:val="0"/>
        <w:autoSpaceDE w:val="0"/>
        <w:autoSpaceDN w:val="0"/>
        <w:adjustRightInd w:val="0"/>
        <w:ind w:firstLine="540"/>
        <w:rPr>
          <w:rFonts w:ascii="Times New Roman" w:hAnsi="Times New Roman" w:cs="Times New Roman"/>
        </w:rPr>
      </w:pPr>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Президент</w:t>
      </w:r>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Российской Федерации</w:t>
      </w:r>
    </w:p>
    <w:p w:rsidR="009D194D" w:rsidRPr="009D194D" w:rsidRDefault="009D194D">
      <w:pPr>
        <w:widowControl w:val="0"/>
        <w:autoSpaceDE w:val="0"/>
        <w:autoSpaceDN w:val="0"/>
        <w:adjustRightInd w:val="0"/>
        <w:jc w:val="right"/>
        <w:rPr>
          <w:rFonts w:ascii="Times New Roman" w:hAnsi="Times New Roman" w:cs="Times New Roman"/>
        </w:rPr>
      </w:pPr>
      <w:r w:rsidRPr="009D194D">
        <w:rPr>
          <w:rFonts w:ascii="Times New Roman" w:hAnsi="Times New Roman" w:cs="Times New Roman"/>
        </w:rPr>
        <w:t>Д.МЕДВЕДЕВ</w:t>
      </w:r>
    </w:p>
    <w:sectPr w:rsidR="009D194D" w:rsidRPr="009D194D" w:rsidSect="008162CB">
      <w:pgSz w:w="8419" w:h="11906" w:orient="landscape"/>
      <w:pgMar w:top="567" w:right="425" w:bottom="568"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10"/>
  <w:displayHorizontalDrawingGridEvery w:val="2"/>
  <w:characterSpacingControl w:val="doNotCompress"/>
  <w:printTwoOnOne/>
  <w:compat/>
  <w:rsids>
    <w:rsidRoot w:val="009D194D"/>
    <w:rsid w:val="00002A53"/>
    <w:rsid w:val="0000325D"/>
    <w:rsid w:val="00005381"/>
    <w:rsid w:val="00010D74"/>
    <w:rsid w:val="00012217"/>
    <w:rsid w:val="00012945"/>
    <w:rsid w:val="00013222"/>
    <w:rsid w:val="00016111"/>
    <w:rsid w:val="00016FD5"/>
    <w:rsid w:val="00017159"/>
    <w:rsid w:val="000216CF"/>
    <w:rsid w:val="00021EAF"/>
    <w:rsid w:val="0002236C"/>
    <w:rsid w:val="0002335D"/>
    <w:rsid w:val="00024714"/>
    <w:rsid w:val="00024B43"/>
    <w:rsid w:val="00024C2B"/>
    <w:rsid w:val="0002693C"/>
    <w:rsid w:val="00026AE2"/>
    <w:rsid w:val="0003292E"/>
    <w:rsid w:val="00032C97"/>
    <w:rsid w:val="00032D94"/>
    <w:rsid w:val="000340A9"/>
    <w:rsid w:val="00034261"/>
    <w:rsid w:val="000350C8"/>
    <w:rsid w:val="0003545A"/>
    <w:rsid w:val="000354FA"/>
    <w:rsid w:val="000362E0"/>
    <w:rsid w:val="00037348"/>
    <w:rsid w:val="000377E0"/>
    <w:rsid w:val="00040E3B"/>
    <w:rsid w:val="00040FF9"/>
    <w:rsid w:val="00041728"/>
    <w:rsid w:val="000433A8"/>
    <w:rsid w:val="00043593"/>
    <w:rsid w:val="000439C9"/>
    <w:rsid w:val="00043BEF"/>
    <w:rsid w:val="0004590D"/>
    <w:rsid w:val="00045F87"/>
    <w:rsid w:val="0004686D"/>
    <w:rsid w:val="000505E9"/>
    <w:rsid w:val="00050EE8"/>
    <w:rsid w:val="00054D9B"/>
    <w:rsid w:val="00055443"/>
    <w:rsid w:val="0005616C"/>
    <w:rsid w:val="000561A7"/>
    <w:rsid w:val="00057938"/>
    <w:rsid w:val="00060241"/>
    <w:rsid w:val="00062FDB"/>
    <w:rsid w:val="00063532"/>
    <w:rsid w:val="000645FC"/>
    <w:rsid w:val="00070AD5"/>
    <w:rsid w:val="000720D4"/>
    <w:rsid w:val="0007343E"/>
    <w:rsid w:val="00073AC2"/>
    <w:rsid w:val="00075B62"/>
    <w:rsid w:val="00076DF6"/>
    <w:rsid w:val="000772C8"/>
    <w:rsid w:val="00077FC7"/>
    <w:rsid w:val="00080389"/>
    <w:rsid w:val="00080A94"/>
    <w:rsid w:val="0008138B"/>
    <w:rsid w:val="00081C07"/>
    <w:rsid w:val="000820AE"/>
    <w:rsid w:val="000836D0"/>
    <w:rsid w:val="0008410F"/>
    <w:rsid w:val="0008440D"/>
    <w:rsid w:val="0008519F"/>
    <w:rsid w:val="00085A0D"/>
    <w:rsid w:val="00085A59"/>
    <w:rsid w:val="00090804"/>
    <w:rsid w:val="000913C8"/>
    <w:rsid w:val="00091ECB"/>
    <w:rsid w:val="00092B8F"/>
    <w:rsid w:val="00093684"/>
    <w:rsid w:val="00093698"/>
    <w:rsid w:val="000949F5"/>
    <w:rsid w:val="00094E33"/>
    <w:rsid w:val="00095815"/>
    <w:rsid w:val="00097802"/>
    <w:rsid w:val="000A0A89"/>
    <w:rsid w:val="000A1955"/>
    <w:rsid w:val="000A24CC"/>
    <w:rsid w:val="000A2BE8"/>
    <w:rsid w:val="000A314B"/>
    <w:rsid w:val="000A3195"/>
    <w:rsid w:val="000A3499"/>
    <w:rsid w:val="000A39AD"/>
    <w:rsid w:val="000A3B3A"/>
    <w:rsid w:val="000A40DF"/>
    <w:rsid w:val="000A425F"/>
    <w:rsid w:val="000A4D0F"/>
    <w:rsid w:val="000A62BF"/>
    <w:rsid w:val="000A7CA1"/>
    <w:rsid w:val="000B25E8"/>
    <w:rsid w:val="000B2652"/>
    <w:rsid w:val="000B62B5"/>
    <w:rsid w:val="000B70D7"/>
    <w:rsid w:val="000B71A0"/>
    <w:rsid w:val="000C2D85"/>
    <w:rsid w:val="000C3618"/>
    <w:rsid w:val="000C4734"/>
    <w:rsid w:val="000D3738"/>
    <w:rsid w:val="000D41BB"/>
    <w:rsid w:val="000D620F"/>
    <w:rsid w:val="000D639B"/>
    <w:rsid w:val="000D67BC"/>
    <w:rsid w:val="000D7AB5"/>
    <w:rsid w:val="000E409B"/>
    <w:rsid w:val="000E4918"/>
    <w:rsid w:val="000E553D"/>
    <w:rsid w:val="000E7231"/>
    <w:rsid w:val="000E7D5D"/>
    <w:rsid w:val="000F022D"/>
    <w:rsid w:val="000F0852"/>
    <w:rsid w:val="000F2C53"/>
    <w:rsid w:val="000F2E01"/>
    <w:rsid w:val="000F2E0D"/>
    <w:rsid w:val="000F3FA7"/>
    <w:rsid w:val="000F40CB"/>
    <w:rsid w:val="000F4991"/>
    <w:rsid w:val="000F49D8"/>
    <w:rsid w:val="000F5FF2"/>
    <w:rsid w:val="000F6349"/>
    <w:rsid w:val="000F664C"/>
    <w:rsid w:val="00100881"/>
    <w:rsid w:val="00105936"/>
    <w:rsid w:val="00106422"/>
    <w:rsid w:val="001067E7"/>
    <w:rsid w:val="00106A33"/>
    <w:rsid w:val="0010756D"/>
    <w:rsid w:val="0011120A"/>
    <w:rsid w:val="0011131E"/>
    <w:rsid w:val="00111ACD"/>
    <w:rsid w:val="00111F14"/>
    <w:rsid w:val="0011299B"/>
    <w:rsid w:val="00114BFA"/>
    <w:rsid w:val="0011558C"/>
    <w:rsid w:val="00116708"/>
    <w:rsid w:val="00120793"/>
    <w:rsid w:val="00121A91"/>
    <w:rsid w:val="00121CAA"/>
    <w:rsid w:val="001240F3"/>
    <w:rsid w:val="00124341"/>
    <w:rsid w:val="00127163"/>
    <w:rsid w:val="00127E8A"/>
    <w:rsid w:val="0013028C"/>
    <w:rsid w:val="00130A03"/>
    <w:rsid w:val="00131A4F"/>
    <w:rsid w:val="001323D3"/>
    <w:rsid w:val="0013328A"/>
    <w:rsid w:val="00134AEB"/>
    <w:rsid w:val="0013572B"/>
    <w:rsid w:val="00135C37"/>
    <w:rsid w:val="00135D18"/>
    <w:rsid w:val="001365FC"/>
    <w:rsid w:val="00136706"/>
    <w:rsid w:val="00136A26"/>
    <w:rsid w:val="00136A27"/>
    <w:rsid w:val="001376FF"/>
    <w:rsid w:val="00137E88"/>
    <w:rsid w:val="00137F65"/>
    <w:rsid w:val="00140052"/>
    <w:rsid w:val="001412B3"/>
    <w:rsid w:val="00143588"/>
    <w:rsid w:val="001439CA"/>
    <w:rsid w:val="00145591"/>
    <w:rsid w:val="001479F8"/>
    <w:rsid w:val="00152F91"/>
    <w:rsid w:val="001533B8"/>
    <w:rsid w:val="00153FF8"/>
    <w:rsid w:val="00154E9C"/>
    <w:rsid w:val="00156665"/>
    <w:rsid w:val="00157B62"/>
    <w:rsid w:val="00157FF5"/>
    <w:rsid w:val="0016151A"/>
    <w:rsid w:val="001625C4"/>
    <w:rsid w:val="001636F5"/>
    <w:rsid w:val="00165971"/>
    <w:rsid w:val="00166A4C"/>
    <w:rsid w:val="00167AE7"/>
    <w:rsid w:val="0017051A"/>
    <w:rsid w:val="001728C0"/>
    <w:rsid w:val="00174620"/>
    <w:rsid w:val="001749DB"/>
    <w:rsid w:val="00175ECD"/>
    <w:rsid w:val="0017687F"/>
    <w:rsid w:val="0017688D"/>
    <w:rsid w:val="00177442"/>
    <w:rsid w:val="00180245"/>
    <w:rsid w:val="0018275D"/>
    <w:rsid w:val="00183993"/>
    <w:rsid w:val="00184959"/>
    <w:rsid w:val="00184AC7"/>
    <w:rsid w:val="00186633"/>
    <w:rsid w:val="00186AFE"/>
    <w:rsid w:val="0019033E"/>
    <w:rsid w:val="00191147"/>
    <w:rsid w:val="00191156"/>
    <w:rsid w:val="00191314"/>
    <w:rsid w:val="0019170F"/>
    <w:rsid w:val="001936D6"/>
    <w:rsid w:val="0019432D"/>
    <w:rsid w:val="0019487E"/>
    <w:rsid w:val="00196431"/>
    <w:rsid w:val="00196453"/>
    <w:rsid w:val="00196B25"/>
    <w:rsid w:val="00197DF3"/>
    <w:rsid w:val="001A2B25"/>
    <w:rsid w:val="001A4698"/>
    <w:rsid w:val="001A4B9C"/>
    <w:rsid w:val="001A5EB2"/>
    <w:rsid w:val="001A7230"/>
    <w:rsid w:val="001B0B5A"/>
    <w:rsid w:val="001B1093"/>
    <w:rsid w:val="001B19CE"/>
    <w:rsid w:val="001B1A0D"/>
    <w:rsid w:val="001B68F3"/>
    <w:rsid w:val="001B69A8"/>
    <w:rsid w:val="001B6B57"/>
    <w:rsid w:val="001B6F8A"/>
    <w:rsid w:val="001B759E"/>
    <w:rsid w:val="001B7748"/>
    <w:rsid w:val="001C00F3"/>
    <w:rsid w:val="001C2A70"/>
    <w:rsid w:val="001C3DEF"/>
    <w:rsid w:val="001C44D6"/>
    <w:rsid w:val="001C46A9"/>
    <w:rsid w:val="001C63F3"/>
    <w:rsid w:val="001C6D94"/>
    <w:rsid w:val="001C7C43"/>
    <w:rsid w:val="001C7E7B"/>
    <w:rsid w:val="001D0B66"/>
    <w:rsid w:val="001D0BC4"/>
    <w:rsid w:val="001D1039"/>
    <w:rsid w:val="001D16A1"/>
    <w:rsid w:val="001D237E"/>
    <w:rsid w:val="001D2496"/>
    <w:rsid w:val="001D2C0A"/>
    <w:rsid w:val="001D339C"/>
    <w:rsid w:val="001D35B7"/>
    <w:rsid w:val="001D6084"/>
    <w:rsid w:val="001D67B5"/>
    <w:rsid w:val="001D74DD"/>
    <w:rsid w:val="001E0267"/>
    <w:rsid w:val="001E12B9"/>
    <w:rsid w:val="001E21E3"/>
    <w:rsid w:val="001E3805"/>
    <w:rsid w:val="001E4003"/>
    <w:rsid w:val="001E6210"/>
    <w:rsid w:val="001E737E"/>
    <w:rsid w:val="001F01D5"/>
    <w:rsid w:val="001F1374"/>
    <w:rsid w:val="001F13D0"/>
    <w:rsid w:val="001F15FD"/>
    <w:rsid w:val="001F524F"/>
    <w:rsid w:val="001F53F5"/>
    <w:rsid w:val="001F55A6"/>
    <w:rsid w:val="001F774B"/>
    <w:rsid w:val="002018BF"/>
    <w:rsid w:val="0020330E"/>
    <w:rsid w:val="002036F2"/>
    <w:rsid w:val="00204B99"/>
    <w:rsid w:val="00205DCC"/>
    <w:rsid w:val="00211380"/>
    <w:rsid w:val="002118E0"/>
    <w:rsid w:val="00213193"/>
    <w:rsid w:val="00214003"/>
    <w:rsid w:val="00214D70"/>
    <w:rsid w:val="0021631F"/>
    <w:rsid w:val="00222FBD"/>
    <w:rsid w:val="00223775"/>
    <w:rsid w:val="00225877"/>
    <w:rsid w:val="00226A0A"/>
    <w:rsid w:val="00226D41"/>
    <w:rsid w:val="00227081"/>
    <w:rsid w:val="002273E3"/>
    <w:rsid w:val="00227858"/>
    <w:rsid w:val="00230482"/>
    <w:rsid w:val="002308CA"/>
    <w:rsid w:val="00230B73"/>
    <w:rsid w:val="00230D6D"/>
    <w:rsid w:val="0023159F"/>
    <w:rsid w:val="00231F56"/>
    <w:rsid w:val="002328A5"/>
    <w:rsid w:val="00234743"/>
    <w:rsid w:val="00235F30"/>
    <w:rsid w:val="00236B2F"/>
    <w:rsid w:val="00237E31"/>
    <w:rsid w:val="00240405"/>
    <w:rsid w:val="00240B03"/>
    <w:rsid w:val="00240D79"/>
    <w:rsid w:val="0024169D"/>
    <w:rsid w:val="002419CB"/>
    <w:rsid w:val="00241E88"/>
    <w:rsid w:val="00243215"/>
    <w:rsid w:val="00245687"/>
    <w:rsid w:val="002477A1"/>
    <w:rsid w:val="0024782A"/>
    <w:rsid w:val="00247C9D"/>
    <w:rsid w:val="00250070"/>
    <w:rsid w:val="002528A9"/>
    <w:rsid w:val="002533D6"/>
    <w:rsid w:val="00253466"/>
    <w:rsid w:val="0025394F"/>
    <w:rsid w:val="00253D6A"/>
    <w:rsid w:val="00257CBE"/>
    <w:rsid w:val="00257E41"/>
    <w:rsid w:val="00260D86"/>
    <w:rsid w:val="00265DBB"/>
    <w:rsid w:val="00267B98"/>
    <w:rsid w:val="00267DA9"/>
    <w:rsid w:val="00274079"/>
    <w:rsid w:val="00275334"/>
    <w:rsid w:val="00275DDC"/>
    <w:rsid w:val="00276072"/>
    <w:rsid w:val="00277460"/>
    <w:rsid w:val="002777AF"/>
    <w:rsid w:val="00282251"/>
    <w:rsid w:val="002838F0"/>
    <w:rsid w:val="0028419E"/>
    <w:rsid w:val="002848DE"/>
    <w:rsid w:val="00287924"/>
    <w:rsid w:val="0028794C"/>
    <w:rsid w:val="00290219"/>
    <w:rsid w:val="00290884"/>
    <w:rsid w:val="0029158F"/>
    <w:rsid w:val="0029345C"/>
    <w:rsid w:val="0029374C"/>
    <w:rsid w:val="00294345"/>
    <w:rsid w:val="00296F92"/>
    <w:rsid w:val="00297773"/>
    <w:rsid w:val="002A02A1"/>
    <w:rsid w:val="002A0F02"/>
    <w:rsid w:val="002A221F"/>
    <w:rsid w:val="002A33A7"/>
    <w:rsid w:val="002A78E4"/>
    <w:rsid w:val="002B0BF8"/>
    <w:rsid w:val="002B0CC0"/>
    <w:rsid w:val="002B0E8E"/>
    <w:rsid w:val="002B1B1D"/>
    <w:rsid w:val="002B2C6C"/>
    <w:rsid w:val="002B3272"/>
    <w:rsid w:val="002B4499"/>
    <w:rsid w:val="002B5394"/>
    <w:rsid w:val="002B6D08"/>
    <w:rsid w:val="002B7DDE"/>
    <w:rsid w:val="002C018A"/>
    <w:rsid w:val="002C21B2"/>
    <w:rsid w:val="002C3386"/>
    <w:rsid w:val="002C3F06"/>
    <w:rsid w:val="002C4B66"/>
    <w:rsid w:val="002C5242"/>
    <w:rsid w:val="002C558D"/>
    <w:rsid w:val="002C6486"/>
    <w:rsid w:val="002D154F"/>
    <w:rsid w:val="002D1592"/>
    <w:rsid w:val="002D2A11"/>
    <w:rsid w:val="002D3469"/>
    <w:rsid w:val="002D371F"/>
    <w:rsid w:val="002D38B4"/>
    <w:rsid w:val="002D5A59"/>
    <w:rsid w:val="002D5F8C"/>
    <w:rsid w:val="002D624A"/>
    <w:rsid w:val="002D69C2"/>
    <w:rsid w:val="002E23BC"/>
    <w:rsid w:val="002E2F7D"/>
    <w:rsid w:val="002E34BB"/>
    <w:rsid w:val="002E382B"/>
    <w:rsid w:val="002E3A80"/>
    <w:rsid w:val="002E5BA0"/>
    <w:rsid w:val="002E7CD6"/>
    <w:rsid w:val="002E7F58"/>
    <w:rsid w:val="002F01EB"/>
    <w:rsid w:val="002F04D9"/>
    <w:rsid w:val="002F0BA6"/>
    <w:rsid w:val="002F0DF9"/>
    <w:rsid w:val="002F3200"/>
    <w:rsid w:val="002F3251"/>
    <w:rsid w:val="002F3DCA"/>
    <w:rsid w:val="002F5C13"/>
    <w:rsid w:val="002F7523"/>
    <w:rsid w:val="0030074B"/>
    <w:rsid w:val="00301CC3"/>
    <w:rsid w:val="003023D8"/>
    <w:rsid w:val="003023E2"/>
    <w:rsid w:val="00306055"/>
    <w:rsid w:val="00306E00"/>
    <w:rsid w:val="00306E3D"/>
    <w:rsid w:val="00307567"/>
    <w:rsid w:val="003078B3"/>
    <w:rsid w:val="0031052C"/>
    <w:rsid w:val="00310D89"/>
    <w:rsid w:val="00310E0A"/>
    <w:rsid w:val="00310EBA"/>
    <w:rsid w:val="00311132"/>
    <w:rsid w:val="0031317E"/>
    <w:rsid w:val="003131C0"/>
    <w:rsid w:val="00313C2E"/>
    <w:rsid w:val="00314250"/>
    <w:rsid w:val="00314983"/>
    <w:rsid w:val="00316A49"/>
    <w:rsid w:val="0032027D"/>
    <w:rsid w:val="0032081D"/>
    <w:rsid w:val="00323627"/>
    <w:rsid w:val="00323FC7"/>
    <w:rsid w:val="0032543C"/>
    <w:rsid w:val="00327130"/>
    <w:rsid w:val="00327807"/>
    <w:rsid w:val="00330460"/>
    <w:rsid w:val="00331339"/>
    <w:rsid w:val="003318AB"/>
    <w:rsid w:val="003322E6"/>
    <w:rsid w:val="00332700"/>
    <w:rsid w:val="00332987"/>
    <w:rsid w:val="00335431"/>
    <w:rsid w:val="00335645"/>
    <w:rsid w:val="00335DCA"/>
    <w:rsid w:val="003415A9"/>
    <w:rsid w:val="00343149"/>
    <w:rsid w:val="003438ED"/>
    <w:rsid w:val="00343D31"/>
    <w:rsid w:val="00344CE7"/>
    <w:rsid w:val="0034597F"/>
    <w:rsid w:val="00345D49"/>
    <w:rsid w:val="0034638C"/>
    <w:rsid w:val="00347A67"/>
    <w:rsid w:val="0035015F"/>
    <w:rsid w:val="003512E0"/>
    <w:rsid w:val="003512E8"/>
    <w:rsid w:val="00351D24"/>
    <w:rsid w:val="00351F7C"/>
    <w:rsid w:val="00352A1B"/>
    <w:rsid w:val="00354098"/>
    <w:rsid w:val="00360712"/>
    <w:rsid w:val="0036075B"/>
    <w:rsid w:val="0036114B"/>
    <w:rsid w:val="003612AF"/>
    <w:rsid w:val="00361413"/>
    <w:rsid w:val="00363D4A"/>
    <w:rsid w:val="0036416F"/>
    <w:rsid w:val="00364611"/>
    <w:rsid w:val="00365DA1"/>
    <w:rsid w:val="00366F2D"/>
    <w:rsid w:val="00366FF1"/>
    <w:rsid w:val="00370616"/>
    <w:rsid w:val="003708DE"/>
    <w:rsid w:val="00370F07"/>
    <w:rsid w:val="0037182D"/>
    <w:rsid w:val="00372964"/>
    <w:rsid w:val="003731BC"/>
    <w:rsid w:val="00373DAB"/>
    <w:rsid w:val="003758CF"/>
    <w:rsid w:val="00375C02"/>
    <w:rsid w:val="00380606"/>
    <w:rsid w:val="00381503"/>
    <w:rsid w:val="0038171C"/>
    <w:rsid w:val="00381C72"/>
    <w:rsid w:val="00383DEF"/>
    <w:rsid w:val="00384A83"/>
    <w:rsid w:val="00385761"/>
    <w:rsid w:val="00386809"/>
    <w:rsid w:val="00392965"/>
    <w:rsid w:val="00393350"/>
    <w:rsid w:val="003934EC"/>
    <w:rsid w:val="00393695"/>
    <w:rsid w:val="00394F51"/>
    <w:rsid w:val="00395DA9"/>
    <w:rsid w:val="003A0378"/>
    <w:rsid w:val="003A131B"/>
    <w:rsid w:val="003A23E5"/>
    <w:rsid w:val="003A259A"/>
    <w:rsid w:val="003A2663"/>
    <w:rsid w:val="003A43C9"/>
    <w:rsid w:val="003A59C9"/>
    <w:rsid w:val="003A7941"/>
    <w:rsid w:val="003A7B5E"/>
    <w:rsid w:val="003A7BDC"/>
    <w:rsid w:val="003B24D6"/>
    <w:rsid w:val="003B267C"/>
    <w:rsid w:val="003B27CF"/>
    <w:rsid w:val="003B434C"/>
    <w:rsid w:val="003B5A3E"/>
    <w:rsid w:val="003B66A6"/>
    <w:rsid w:val="003B725C"/>
    <w:rsid w:val="003B7D2C"/>
    <w:rsid w:val="003C08F2"/>
    <w:rsid w:val="003C0A32"/>
    <w:rsid w:val="003C16BB"/>
    <w:rsid w:val="003C210B"/>
    <w:rsid w:val="003C31D6"/>
    <w:rsid w:val="003C339A"/>
    <w:rsid w:val="003C3DAC"/>
    <w:rsid w:val="003C51B0"/>
    <w:rsid w:val="003C5EA3"/>
    <w:rsid w:val="003C5EB0"/>
    <w:rsid w:val="003C68DC"/>
    <w:rsid w:val="003C68EE"/>
    <w:rsid w:val="003D187E"/>
    <w:rsid w:val="003D2706"/>
    <w:rsid w:val="003D2840"/>
    <w:rsid w:val="003D2B85"/>
    <w:rsid w:val="003D2D96"/>
    <w:rsid w:val="003D49AC"/>
    <w:rsid w:val="003D5349"/>
    <w:rsid w:val="003D5B16"/>
    <w:rsid w:val="003D6A84"/>
    <w:rsid w:val="003D6D00"/>
    <w:rsid w:val="003E4B2C"/>
    <w:rsid w:val="003E4DF0"/>
    <w:rsid w:val="003E6CEC"/>
    <w:rsid w:val="003E7664"/>
    <w:rsid w:val="003F33BB"/>
    <w:rsid w:val="003F48D7"/>
    <w:rsid w:val="003F4B8B"/>
    <w:rsid w:val="003F4CD3"/>
    <w:rsid w:val="003F5CAD"/>
    <w:rsid w:val="003F5F02"/>
    <w:rsid w:val="003F6A9D"/>
    <w:rsid w:val="003F7B55"/>
    <w:rsid w:val="004002B6"/>
    <w:rsid w:val="0040068B"/>
    <w:rsid w:val="0040071E"/>
    <w:rsid w:val="00401B5A"/>
    <w:rsid w:val="00403ADA"/>
    <w:rsid w:val="00404342"/>
    <w:rsid w:val="00404709"/>
    <w:rsid w:val="00404E76"/>
    <w:rsid w:val="0040543D"/>
    <w:rsid w:val="004107D4"/>
    <w:rsid w:val="00411E4F"/>
    <w:rsid w:val="00415112"/>
    <w:rsid w:val="004152EA"/>
    <w:rsid w:val="00415824"/>
    <w:rsid w:val="00416403"/>
    <w:rsid w:val="00416563"/>
    <w:rsid w:val="00416D28"/>
    <w:rsid w:val="00417880"/>
    <w:rsid w:val="00420602"/>
    <w:rsid w:val="0042127F"/>
    <w:rsid w:val="00422EF2"/>
    <w:rsid w:val="004235AD"/>
    <w:rsid w:val="00424AB9"/>
    <w:rsid w:val="00426EDB"/>
    <w:rsid w:val="00427DB5"/>
    <w:rsid w:val="00431167"/>
    <w:rsid w:val="004316B8"/>
    <w:rsid w:val="0043227E"/>
    <w:rsid w:val="004326B2"/>
    <w:rsid w:val="00432E63"/>
    <w:rsid w:val="004338BC"/>
    <w:rsid w:val="004342F8"/>
    <w:rsid w:val="00434B26"/>
    <w:rsid w:val="0043672D"/>
    <w:rsid w:val="00436ED4"/>
    <w:rsid w:val="00437C28"/>
    <w:rsid w:val="00440771"/>
    <w:rsid w:val="00441C0F"/>
    <w:rsid w:val="00441F13"/>
    <w:rsid w:val="00444E6F"/>
    <w:rsid w:val="004456DD"/>
    <w:rsid w:val="00446F42"/>
    <w:rsid w:val="00450A6C"/>
    <w:rsid w:val="00451FD0"/>
    <w:rsid w:val="0045377B"/>
    <w:rsid w:val="00453C87"/>
    <w:rsid w:val="00455376"/>
    <w:rsid w:val="00456513"/>
    <w:rsid w:val="0045684C"/>
    <w:rsid w:val="00456EBD"/>
    <w:rsid w:val="004571DC"/>
    <w:rsid w:val="00460B30"/>
    <w:rsid w:val="00461D66"/>
    <w:rsid w:val="004629C5"/>
    <w:rsid w:val="004668E8"/>
    <w:rsid w:val="004675A1"/>
    <w:rsid w:val="00470F21"/>
    <w:rsid w:val="004712B9"/>
    <w:rsid w:val="004712E2"/>
    <w:rsid w:val="00471C35"/>
    <w:rsid w:val="0047205E"/>
    <w:rsid w:val="00472AE6"/>
    <w:rsid w:val="004736E7"/>
    <w:rsid w:val="0047489D"/>
    <w:rsid w:val="00474AE0"/>
    <w:rsid w:val="00474FA2"/>
    <w:rsid w:val="00476682"/>
    <w:rsid w:val="004766F6"/>
    <w:rsid w:val="0048147F"/>
    <w:rsid w:val="0048156C"/>
    <w:rsid w:val="004822CA"/>
    <w:rsid w:val="00482B27"/>
    <w:rsid w:val="00482BFA"/>
    <w:rsid w:val="00483531"/>
    <w:rsid w:val="00483E82"/>
    <w:rsid w:val="0048463A"/>
    <w:rsid w:val="00484E2F"/>
    <w:rsid w:val="00485E08"/>
    <w:rsid w:val="00485E81"/>
    <w:rsid w:val="0048609A"/>
    <w:rsid w:val="00486A56"/>
    <w:rsid w:val="004908AE"/>
    <w:rsid w:val="00491D0B"/>
    <w:rsid w:val="00492A3E"/>
    <w:rsid w:val="00493BAF"/>
    <w:rsid w:val="00494245"/>
    <w:rsid w:val="00494799"/>
    <w:rsid w:val="00494B35"/>
    <w:rsid w:val="00496289"/>
    <w:rsid w:val="00496630"/>
    <w:rsid w:val="00496CED"/>
    <w:rsid w:val="00496E8E"/>
    <w:rsid w:val="00497889"/>
    <w:rsid w:val="004A0B12"/>
    <w:rsid w:val="004A0C9C"/>
    <w:rsid w:val="004A1127"/>
    <w:rsid w:val="004A2050"/>
    <w:rsid w:val="004A24F7"/>
    <w:rsid w:val="004A3A23"/>
    <w:rsid w:val="004A6886"/>
    <w:rsid w:val="004B117E"/>
    <w:rsid w:val="004B1538"/>
    <w:rsid w:val="004B249D"/>
    <w:rsid w:val="004B2D49"/>
    <w:rsid w:val="004B337B"/>
    <w:rsid w:val="004B510E"/>
    <w:rsid w:val="004B53A6"/>
    <w:rsid w:val="004B5708"/>
    <w:rsid w:val="004B5923"/>
    <w:rsid w:val="004B7CF9"/>
    <w:rsid w:val="004B7F44"/>
    <w:rsid w:val="004C28F4"/>
    <w:rsid w:val="004C2D11"/>
    <w:rsid w:val="004C2DFC"/>
    <w:rsid w:val="004C33A6"/>
    <w:rsid w:val="004C446B"/>
    <w:rsid w:val="004C5E7D"/>
    <w:rsid w:val="004C64F9"/>
    <w:rsid w:val="004C6F96"/>
    <w:rsid w:val="004C715A"/>
    <w:rsid w:val="004C7CD8"/>
    <w:rsid w:val="004D0450"/>
    <w:rsid w:val="004D1094"/>
    <w:rsid w:val="004D19AB"/>
    <w:rsid w:val="004D2873"/>
    <w:rsid w:val="004D5216"/>
    <w:rsid w:val="004D54DC"/>
    <w:rsid w:val="004D5D44"/>
    <w:rsid w:val="004D5D51"/>
    <w:rsid w:val="004D7674"/>
    <w:rsid w:val="004E04EC"/>
    <w:rsid w:val="004E0FF2"/>
    <w:rsid w:val="004E1F36"/>
    <w:rsid w:val="004E209E"/>
    <w:rsid w:val="004E22DC"/>
    <w:rsid w:val="004E2321"/>
    <w:rsid w:val="004E50C7"/>
    <w:rsid w:val="004E77C1"/>
    <w:rsid w:val="004F0125"/>
    <w:rsid w:val="004F2BCD"/>
    <w:rsid w:val="004F2BD3"/>
    <w:rsid w:val="004F2BF6"/>
    <w:rsid w:val="004F3063"/>
    <w:rsid w:val="004F4102"/>
    <w:rsid w:val="004F5B2B"/>
    <w:rsid w:val="004F6D7B"/>
    <w:rsid w:val="004F7224"/>
    <w:rsid w:val="004F753A"/>
    <w:rsid w:val="0050120C"/>
    <w:rsid w:val="00501EEC"/>
    <w:rsid w:val="00502017"/>
    <w:rsid w:val="005028A4"/>
    <w:rsid w:val="00503355"/>
    <w:rsid w:val="0050738F"/>
    <w:rsid w:val="00507870"/>
    <w:rsid w:val="005104DD"/>
    <w:rsid w:val="00511B07"/>
    <w:rsid w:val="005122AA"/>
    <w:rsid w:val="00512F5E"/>
    <w:rsid w:val="0051388F"/>
    <w:rsid w:val="00514907"/>
    <w:rsid w:val="00514D70"/>
    <w:rsid w:val="00515364"/>
    <w:rsid w:val="0051623B"/>
    <w:rsid w:val="005167E3"/>
    <w:rsid w:val="00517AD9"/>
    <w:rsid w:val="00521D3E"/>
    <w:rsid w:val="005249FA"/>
    <w:rsid w:val="005269AD"/>
    <w:rsid w:val="00530366"/>
    <w:rsid w:val="005319E9"/>
    <w:rsid w:val="00532664"/>
    <w:rsid w:val="00533C5D"/>
    <w:rsid w:val="00534FFE"/>
    <w:rsid w:val="005354E1"/>
    <w:rsid w:val="00535554"/>
    <w:rsid w:val="00536637"/>
    <w:rsid w:val="00536AA5"/>
    <w:rsid w:val="00536EBB"/>
    <w:rsid w:val="00537193"/>
    <w:rsid w:val="005374B4"/>
    <w:rsid w:val="00537723"/>
    <w:rsid w:val="005379C9"/>
    <w:rsid w:val="00540135"/>
    <w:rsid w:val="00542274"/>
    <w:rsid w:val="0054270D"/>
    <w:rsid w:val="0054378D"/>
    <w:rsid w:val="00543BAF"/>
    <w:rsid w:val="00543C6E"/>
    <w:rsid w:val="00544313"/>
    <w:rsid w:val="00545480"/>
    <w:rsid w:val="005457D9"/>
    <w:rsid w:val="00545BC2"/>
    <w:rsid w:val="005463B8"/>
    <w:rsid w:val="00546878"/>
    <w:rsid w:val="00546BD9"/>
    <w:rsid w:val="00547192"/>
    <w:rsid w:val="00550645"/>
    <w:rsid w:val="00550B5B"/>
    <w:rsid w:val="005513D2"/>
    <w:rsid w:val="0055152B"/>
    <w:rsid w:val="00552930"/>
    <w:rsid w:val="00553025"/>
    <w:rsid w:val="00554A2E"/>
    <w:rsid w:val="00555B60"/>
    <w:rsid w:val="005600D2"/>
    <w:rsid w:val="0056153C"/>
    <w:rsid w:val="005629C4"/>
    <w:rsid w:val="00562B03"/>
    <w:rsid w:val="00562C03"/>
    <w:rsid w:val="0056314E"/>
    <w:rsid w:val="005631ED"/>
    <w:rsid w:val="00563CC0"/>
    <w:rsid w:val="005656EA"/>
    <w:rsid w:val="00565C50"/>
    <w:rsid w:val="0056719D"/>
    <w:rsid w:val="00567717"/>
    <w:rsid w:val="0056779B"/>
    <w:rsid w:val="00567A3D"/>
    <w:rsid w:val="00567E45"/>
    <w:rsid w:val="00567FE8"/>
    <w:rsid w:val="0057065A"/>
    <w:rsid w:val="00572098"/>
    <w:rsid w:val="0057260B"/>
    <w:rsid w:val="00572DB6"/>
    <w:rsid w:val="00572F63"/>
    <w:rsid w:val="0057351D"/>
    <w:rsid w:val="0057462E"/>
    <w:rsid w:val="005767C7"/>
    <w:rsid w:val="00580E87"/>
    <w:rsid w:val="005829CB"/>
    <w:rsid w:val="00585395"/>
    <w:rsid w:val="005857B7"/>
    <w:rsid w:val="00585AB9"/>
    <w:rsid w:val="00585C11"/>
    <w:rsid w:val="00586872"/>
    <w:rsid w:val="00587853"/>
    <w:rsid w:val="00587F1E"/>
    <w:rsid w:val="005913D8"/>
    <w:rsid w:val="005958B7"/>
    <w:rsid w:val="005958E8"/>
    <w:rsid w:val="005968A3"/>
    <w:rsid w:val="00596B9B"/>
    <w:rsid w:val="005975A9"/>
    <w:rsid w:val="0059791D"/>
    <w:rsid w:val="00597C12"/>
    <w:rsid w:val="005A180D"/>
    <w:rsid w:val="005A3B95"/>
    <w:rsid w:val="005A42CE"/>
    <w:rsid w:val="005A762F"/>
    <w:rsid w:val="005B0BC9"/>
    <w:rsid w:val="005B2F2E"/>
    <w:rsid w:val="005B39FB"/>
    <w:rsid w:val="005B422E"/>
    <w:rsid w:val="005B43D8"/>
    <w:rsid w:val="005B510B"/>
    <w:rsid w:val="005C1A87"/>
    <w:rsid w:val="005C2DA9"/>
    <w:rsid w:val="005C32B0"/>
    <w:rsid w:val="005C3C5B"/>
    <w:rsid w:val="005C718D"/>
    <w:rsid w:val="005D19FF"/>
    <w:rsid w:val="005D2003"/>
    <w:rsid w:val="005D280D"/>
    <w:rsid w:val="005D2C09"/>
    <w:rsid w:val="005D2D0A"/>
    <w:rsid w:val="005D314F"/>
    <w:rsid w:val="005D3947"/>
    <w:rsid w:val="005D4191"/>
    <w:rsid w:val="005D515A"/>
    <w:rsid w:val="005D5A2D"/>
    <w:rsid w:val="005D6360"/>
    <w:rsid w:val="005D6FA7"/>
    <w:rsid w:val="005D712C"/>
    <w:rsid w:val="005D7832"/>
    <w:rsid w:val="005E0760"/>
    <w:rsid w:val="005E0BAD"/>
    <w:rsid w:val="005E1AF1"/>
    <w:rsid w:val="005E3C38"/>
    <w:rsid w:val="005E4264"/>
    <w:rsid w:val="005E544B"/>
    <w:rsid w:val="005E5735"/>
    <w:rsid w:val="005E5859"/>
    <w:rsid w:val="005E620D"/>
    <w:rsid w:val="005E7EE6"/>
    <w:rsid w:val="005F1145"/>
    <w:rsid w:val="005F152F"/>
    <w:rsid w:val="005F15E2"/>
    <w:rsid w:val="005F196A"/>
    <w:rsid w:val="005F1CB9"/>
    <w:rsid w:val="005F262E"/>
    <w:rsid w:val="005F4C43"/>
    <w:rsid w:val="005F57DD"/>
    <w:rsid w:val="005F5D6C"/>
    <w:rsid w:val="006008E8"/>
    <w:rsid w:val="0060108E"/>
    <w:rsid w:val="00601C39"/>
    <w:rsid w:val="00603A8F"/>
    <w:rsid w:val="00605343"/>
    <w:rsid w:val="0060638A"/>
    <w:rsid w:val="0061039C"/>
    <w:rsid w:val="006106E7"/>
    <w:rsid w:val="00612B89"/>
    <w:rsid w:val="00613693"/>
    <w:rsid w:val="0061403F"/>
    <w:rsid w:val="0061549B"/>
    <w:rsid w:val="0061559E"/>
    <w:rsid w:val="00615D79"/>
    <w:rsid w:val="00616076"/>
    <w:rsid w:val="006160C2"/>
    <w:rsid w:val="0062012C"/>
    <w:rsid w:val="00620215"/>
    <w:rsid w:val="006215C5"/>
    <w:rsid w:val="00622636"/>
    <w:rsid w:val="00622D31"/>
    <w:rsid w:val="00622E73"/>
    <w:rsid w:val="00625632"/>
    <w:rsid w:val="00626139"/>
    <w:rsid w:val="00627429"/>
    <w:rsid w:val="006309FD"/>
    <w:rsid w:val="006315A8"/>
    <w:rsid w:val="006320F3"/>
    <w:rsid w:val="006322C8"/>
    <w:rsid w:val="00633983"/>
    <w:rsid w:val="00633DD7"/>
    <w:rsid w:val="00635B8F"/>
    <w:rsid w:val="00635F81"/>
    <w:rsid w:val="00637CF0"/>
    <w:rsid w:val="00637D8B"/>
    <w:rsid w:val="00641D98"/>
    <w:rsid w:val="00642892"/>
    <w:rsid w:val="00642E6D"/>
    <w:rsid w:val="00643242"/>
    <w:rsid w:val="00643439"/>
    <w:rsid w:val="006448C6"/>
    <w:rsid w:val="00644CB7"/>
    <w:rsid w:val="00644E76"/>
    <w:rsid w:val="00645C5A"/>
    <w:rsid w:val="006503C2"/>
    <w:rsid w:val="00653911"/>
    <w:rsid w:val="00653D05"/>
    <w:rsid w:val="00653E3E"/>
    <w:rsid w:val="0065401E"/>
    <w:rsid w:val="0065586B"/>
    <w:rsid w:val="0065596B"/>
    <w:rsid w:val="00655D58"/>
    <w:rsid w:val="00655F9C"/>
    <w:rsid w:val="006572AB"/>
    <w:rsid w:val="0066002A"/>
    <w:rsid w:val="006614D1"/>
    <w:rsid w:val="00663443"/>
    <w:rsid w:val="0066574E"/>
    <w:rsid w:val="00665FA9"/>
    <w:rsid w:val="006661AD"/>
    <w:rsid w:val="0066685A"/>
    <w:rsid w:val="006670C9"/>
    <w:rsid w:val="00667EFF"/>
    <w:rsid w:val="00671F5C"/>
    <w:rsid w:val="00672260"/>
    <w:rsid w:val="0067556F"/>
    <w:rsid w:val="00675B4C"/>
    <w:rsid w:val="006771A6"/>
    <w:rsid w:val="00677906"/>
    <w:rsid w:val="00681018"/>
    <w:rsid w:val="00681149"/>
    <w:rsid w:val="006811B4"/>
    <w:rsid w:val="0068212F"/>
    <w:rsid w:val="00685DEB"/>
    <w:rsid w:val="00690CD9"/>
    <w:rsid w:val="00690E86"/>
    <w:rsid w:val="00690FB3"/>
    <w:rsid w:val="006923B3"/>
    <w:rsid w:val="006925B1"/>
    <w:rsid w:val="00693749"/>
    <w:rsid w:val="006943C6"/>
    <w:rsid w:val="00694A12"/>
    <w:rsid w:val="00696B68"/>
    <w:rsid w:val="006A147F"/>
    <w:rsid w:val="006A20CE"/>
    <w:rsid w:val="006A2304"/>
    <w:rsid w:val="006A3565"/>
    <w:rsid w:val="006A4BE8"/>
    <w:rsid w:val="006A67BA"/>
    <w:rsid w:val="006A6FAE"/>
    <w:rsid w:val="006A7199"/>
    <w:rsid w:val="006A7DB7"/>
    <w:rsid w:val="006B1931"/>
    <w:rsid w:val="006B19DC"/>
    <w:rsid w:val="006B214E"/>
    <w:rsid w:val="006B2188"/>
    <w:rsid w:val="006B39AA"/>
    <w:rsid w:val="006B4355"/>
    <w:rsid w:val="006B54FC"/>
    <w:rsid w:val="006B683E"/>
    <w:rsid w:val="006B76DC"/>
    <w:rsid w:val="006C079B"/>
    <w:rsid w:val="006C08C8"/>
    <w:rsid w:val="006C0F79"/>
    <w:rsid w:val="006C2255"/>
    <w:rsid w:val="006C40D6"/>
    <w:rsid w:val="006C4281"/>
    <w:rsid w:val="006C4290"/>
    <w:rsid w:val="006C44D0"/>
    <w:rsid w:val="006C5009"/>
    <w:rsid w:val="006C53EA"/>
    <w:rsid w:val="006C542C"/>
    <w:rsid w:val="006C7E50"/>
    <w:rsid w:val="006D1105"/>
    <w:rsid w:val="006D2B81"/>
    <w:rsid w:val="006D3455"/>
    <w:rsid w:val="006D4814"/>
    <w:rsid w:val="006D6D05"/>
    <w:rsid w:val="006D6ED6"/>
    <w:rsid w:val="006D7A8C"/>
    <w:rsid w:val="006E0167"/>
    <w:rsid w:val="006E088A"/>
    <w:rsid w:val="006E179B"/>
    <w:rsid w:val="006E1A3A"/>
    <w:rsid w:val="006E1F90"/>
    <w:rsid w:val="006E2DB6"/>
    <w:rsid w:val="006E39E4"/>
    <w:rsid w:val="006E41E0"/>
    <w:rsid w:val="006E4C94"/>
    <w:rsid w:val="006E5D95"/>
    <w:rsid w:val="006F1964"/>
    <w:rsid w:val="006F1EE2"/>
    <w:rsid w:val="006F2800"/>
    <w:rsid w:val="006F3BD3"/>
    <w:rsid w:val="006F3FCE"/>
    <w:rsid w:val="006F416C"/>
    <w:rsid w:val="006F4C11"/>
    <w:rsid w:val="006F5770"/>
    <w:rsid w:val="006F5B3C"/>
    <w:rsid w:val="006F66CD"/>
    <w:rsid w:val="006F78E9"/>
    <w:rsid w:val="0070048C"/>
    <w:rsid w:val="0070069B"/>
    <w:rsid w:val="007022DB"/>
    <w:rsid w:val="007036C7"/>
    <w:rsid w:val="00703CBA"/>
    <w:rsid w:val="00704838"/>
    <w:rsid w:val="00704DB9"/>
    <w:rsid w:val="00705382"/>
    <w:rsid w:val="00706E5B"/>
    <w:rsid w:val="0071154B"/>
    <w:rsid w:val="00713196"/>
    <w:rsid w:val="007133D3"/>
    <w:rsid w:val="00713E45"/>
    <w:rsid w:val="007140F6"/>
    <w:rsid w:val="00715288"/>
    <w:rsid w:val="00716807"/>
    <w:rsid w:val="007179EC"/>
    <w:rsid w:val="007202E9"/>
    <w:rsid w:val="0072170D"/>
    <w:rsid w:val="00724486"/>
    <w:rsid w:val="0072767F"/>
    <w:rsid w:val="00727DEE"/>
    <w:rsid w:val="007314FA"/>
    <w:rsid w:val="00731C68"/>
    <w:rsid w:val="00732CE8"/>
    <w:rsid w:val="0073309A"/>
    <w:rsid w:val="00733116"/>
    <w:rsid w:val="00733357"/>
    <w:rsid w:val="007347B4"/>
    <w:rsid w:val="007348F3"/>
    <w:rsid w:val="00734BA1"/>
    <w:rsid w:val="007356CF"/>
    <w:rsid w:val="00735A25"/>
    <w:rsid w:val="00736214"/>
    <w:rsid w:val="00736BA8"/>
    <w:rsid w:val="00737810"/>
    <w:rsid w:val="00741362"/>
    <w:rsid w:val="00743B3A"/>
    <w:rsid w:val="00743BBC"/>
    <w:rsid w:val="00743C7E"/>
    <w:rsid w:val="00747379"/>
    <w:rsid w:val="00747778"/>
    <w:rsid w:val="007501A0"/>
    <w:rsid w:val="0075159F"/>
    <w:rsid w:val="00752949"/>
    <w:rsid w:val="00752C5C"/>
    <w:rsid w:val="007573A4"/>
    <w:rsid w:val="007626CF"/>
    <w:rsid w:val="0076496C"/>
    <w:rsid w:val="0076514A"/>
    <w:rsid w:val="007658C6"/>
    <w:rsid w:val="00767E21"/>
    <w:rsid w:val="00773F3E"/>
    <w:rsid w:val="007744BC"/>
    <w:rsid w:val="007817C3"/>
    <w:rsid w:val="00781ADB"/>
    <w:rsid w:val="0078283D"/>
    <w:rsid w:val="0078305B"/>
    <w:rsid w:val="007833E6"/>
    <w:rsid w:val="007835DF"/>
    <w:rsid w:val="00790777"/>
    <w:rsid w:val="00792065"/>
    <w:rsid w:val="007930A5"/>
    <w:rsid w:val="007939CC"/>
    <w:rsid w:val="00793EB4"/>
    <w:rsid w:val="00793FF4"/>
    <w:rsid w:val="00794F73"/>
    <w:rsid w:val="00795834"/>
    <w:rsid w:val="00796340"/>
    <w:rsid w:val="007973A1"/>
    <w:rsid w:val="00797895"/>
    <w:rsid w:val="007A04BA"/>
    <w:rsid w:val="007A1AC3"/>
    <w:rsid w:val="007A1B46"/>
    <w:rsid w:val="007A2D16"/>
    <w:rsid w:val="007A339D"/>
    <w:rsid w:val="007A63B8"/>
    <w:rsid w:val="007B1593"/>
    <w:rsid w:val="007B3BE3"/>
    <w:rsid w:val="007B3F9E"/>
    <w:rsid w:val="007B42D1"/>
    <w:rsid w:val="007B4BA8"/>
    <w:rsid w:val="007B6D26"/>
    <w:rsid w:val="007C30FF"/>
    <w:rsid w:val="007C341F"/>
    <w:rsid w:val="007C3B3D"/>
    <w:rsid w:val="007C3CEB"/>
    <w:rsid w:val="007C4AC5"/>
    <w:rsid w:val="007C5766"/>
    <w:rsid w:val="007C6108"/>
    <w:rsid w:val="007C70B6"/>
    <w:rsid w:val="007C7D18"/>
    <w:rsid w:val="007C7D22"/>
    <w:rsid w:val="007D0243"/>
    <w:rsid w:val="007D287B"/>
    <w:rsid w:val="007D3D9A"/>
    <w:rsid w:val="007D40FF"/>
    <w:rsid w:val="007D4B16"/>
    <w:rsid w:val="007D576C"/>
    <w:rsid w:val="007D67A3"/>
    <w:rsid w:val="007D69D7"/>
    <w:rsid w:val="007E2A99"/>
    <w:rsid w:val="007E3171"/>
    <w:rsid w:val="007E3ADB"/>
    <w:rsid w:val="007E4AE1"/>
    <w:rsid w:val="007E50DC"/>
    <w:rsid w:val="007E55D2"/>
    <w:rsid w:val="007E6F20"/>
    <w:rsid w:val="007E7F67"/>
    <w:rsid w:val="007F20F9"/>
    <w:rsid w:val="007F2A4C"/>
    <w:rsid w:val="007F2E96"/>
    <w:rsid w:val="007F3354"/>
    <w:rsid w:val="007F3F66"/>
    <w:rsid w:val="007F4A4F"/>
    <w:rsid w:val="007F4D5D"/>
    <w:rsid w:val="007F4DC5"/>
    <w:rsid w:val="007F5CC0"/>
    <w:rsid w:val="007F7028"/>
    <w:rsid w:val="007F72FA"/>
    <w:rsid w:val="007F77CF"/>
    <w:rsid w:val="00800DB7"/>
    <w:rsid w:val="00802E1A"/>
    <w:rsid w:val="008032AD"/>
    <w:rsid w:val="00803A2B"/>
    <w:rsid w:val="00803D15"/>
    <w:rsid w:val="00804BB7"/>
    <w:rsid w:val="0080534D"/>
    <w:rsid w:val="00805E8E"/>
    <w:rsid w:val="008101AB"/>
    <w:rsid w:val="00810E86"/>
    <w:rsid w:val="00811E20"/>
    <w:rsid w:val="0081224F"/>
    <w:rsid w:val="0081242E"/>
    <w:rsid w:val="00812EBF"/>
    <w:rsid w:val="00812EE7"/>
    <w:rsid w:val="0081340C"/>
    <w:rsid w:val="00815868"/>
    <w:rsid w:val="008162CB"/>
    <w:rsid w:val="00817401"/>
    <w:rsid w:val="008215B0"/>
    <w:rsid w:val="00823A5B"/>
    <w:rsid w:val="008255E2"/>
    <w:rsid w:val="008257CB"/>
    <w:rsid w:val="00826E22"/>
    <w:rsid w:val="0082701A"/>
    <w:rsid w:val="008270A6"/>
    <w:rsid w:val="00831E16"/>
    <w:rsid w:val="008332C3"/>
    <w:rsid w:val="00833AF5"/>
    <w:rsid w:val="008356F0"/>
    <w:rsid w:val="008357EF"/>
    <w:rsid w:val="00835E58"/>
    <w:rsid w:val="00836844"/>
    <w:rsid w:val="0083698C"/>
    <w:rsid w:val="00840647"/>
    <w:rsid w:val="00840722"/>
    <w:rsid w:val="008408FE"/>
    <w:rsid w:val="00840DB0"/>
    <w:rsid w:val="0084197C"/>
    <w:rsid w:val="00841C59"/>
    <w:rsid w:val="00843802"/>
    <w:rsid w:val="00843BC5"/>
    <w:rsid w:val="008440BB"/>
    <w:rsid w:val="008441A0"/>
    <w:rsid w:val="00844BE8"/>
    <w:rsid w:val="0084553D"/>
    <w:rsid w:val="00845867"/>
    <w:rsid w:val="008502EE"/>
    <w:rsid w:val="0085057E"/>
    <w:rsid w:val="008510CA"/>
    <w:rsid w:val="00851C14"/>
    <w:rsid w:val="00852BC9"/>
    <w:rsid w:val="0085394A"/>
    <w:rsid w:val="00853C99"/>
    <w:rsid w:val="008559D3"/>
    <w:rsid w:val="00856791"/>
    <w:rsid w:val="00856E70"/>
    <w:rsid w:val="0085787F"/>
    <w:rsid w:val="00860CA3"/>
    <w:rsid w:val="0086168F"/>
    <w:rsid w:val="00864399"/>
    <w:rsid w:val="008666F7"/>
    <w:rsid w:val="008678E8"/>
    <w:rsid w:val="00871563"/>
    <w:rsid w:val="0087186A"/>
    <w:rsid w:val="00871BE7"/>
    <w:rsid w:val="00872A0E"/>
    <w:rsid w:val="00875138"/>
    <w:rsid w:val="00875671"/>
    <w:rsid w:val="00875F83"/>
    <w:rsid w:val="00876562"/>
    <w:rsid w:val="00877D9E"/>
    <w:rsid w:val="00880304"/>
    <w:rsid w:val="008831D3"/>
    <w:rsid w:val="00883446"/>
    <w:rsid w:val="00883926"/>
    <w:rsid w:val="00883DA7"/>
    <w:rsid w:val="00884C24"/>
    <w:rsid w:val="00884CF6"/>
    <w:rsid w:val="00884FBA"/>
    <w:rsid w:val="00886727"/>
    <w:rsid w:val="00886FB1"/>
    <w:rsid w:val="00892E95"/>
    <w:rsid w:val="008935C8"/>
    <w:rsid w:val="00893EF2"/>
    <w:rsid w:val="008940FB"/>
    <w:rsid w:val="00895D02"/>
    <w:rsid w:val="00895FCA"/>
    <w:rsid w:val="0089636F"/>
    <w:rsid w:val="00896955"/>
    <w:rsid w:val="008A058E"/>
    <w:rsid w:val="008A0B64"/>
    <w:rsid w:val="008A0C2C"/>
    <w:rsid w:val="008A0F68"/>
    <w:rsid w:val="008A3966"/>
    <w:rsid w:val="008A50CE"/>
    <w:rsid w:val="008A5491"/>
    <w:rsid w:val="008A553F"/>
    <w:rsid w:val="008A5776"/>
    <w:rsid w:val="008A63A7"/>
    <w:rsid w:val="008B16B8"/>
    <w:rsid w:val="008B18AE"/>
    <w:rsid w:val="008B253F"/>
    <w:rsid w:val="008B267E"/>
    <w:rsid w:val="008B2777"/>
    <w:rsid w:val="008B2A6D"/>
    <w:rsid w:val="008B2F4F"/>
    <w:rsid w:val="008B3568"/>
    <w:rsid w:val="008B37D8"/>
    <w:rsid w:val="008B548D"/>
    <w:rsid w:val="008B580C"/>
    <w:rsid w:val="008B6340"/>
    <w:rsid w:val="008B673B"/>
    <w:rsid w:val="008B7B16"/>
    <w:rsid w:val="008C09AA"/>
    <w:rsid w:val="008C1B96"/>
    <w:rsid w:val="008C3155"/>
    <w:rsid w:val="008C402E"/>
    <w:rsid w:val="008C40A9"/>
    <w:rsid w:val="008C42FF"/>
    <w:rsid w:val="008C4D12"/>
    <w:rsid w:val="008C57BE"/>
    <w:rsid w:val="008C5B5C"/>
    <w:rsid w:val="008C709D"/>
    <w:rsid w:val="008C7830"/>
    <w:rsid w:val="008D0AB5"/>
    <w:rsid w:val="008D0E93"/>
    <w:rsid w:val="008D147B"/>
    <w:rsid w:val="008D2ADE"/>
    <w:rsid w:val="008D2B59"/>
    <w:rsid w:val="008D3396"/>
    <w:rsid w:val="008D353F"/>
    <w:rsid w:val="008D4D64"/>
    <w:rsid w:val="008D4EC7"/>
    <w:rsid w:val="008D70F3"/>
    <w:rsid w:val="008E1432"/>
    <w:rsid w:val="008E167C"/>
    <w:rsid w:val="008E43BB"/>
    <w:rsid w:val="008E4463"/>
    <w:rsid w:val="008E4FC6"/>
    <w:rsid w:val="008E5208"/>
    <w:rsid w:val="008F1CDF"/>
    <w:rsid w:val="008F1EE6"/>
    <w:rsid w:val="008F1F17"/>
    <w:rsid w:val="008F4B87"/>
    <w:rsid w:val="008F4B9B"/>
    <w:rsid w:val="008F53C9"/>
    <w:rsid w:val="008F7892"/>
    <w:rsid w:val="00900688"/>
    <w:rsid w:val="0090172F"/>
    <w:rsid w:val="0090426B"/>
    <w:rsid w:val="0090444D"/>
    <w:rsid w:val="00906076"/>
    <w:rsid w:val="009066E9"/>
    <w:rsid w:val="00906C77"/>
    <w:rsid w:val="00910CF8"/>
    <w:rsid w:val="00910E9D"/>
    <w:rsid w:val="00911437"/>
    <w:rsid w:val="0091264C"/>
    <w:rsid w:val="00914E21"/>
    <w:rsid w:val="00916906"/>
    <w:rsid w:val="00917601"/>
    <w:rsid w:val="00920E4F"/>
    <w:rsid w:val="00920EC2"/>
    <w:rsid w:val="00921168"/>
    <w:rsid w:val="00922C24"/>
    <w:rsid w:val="009265AB"/>
    <w:rsid w:val="0092679D"/>
    <w:rsid w:val="00931CD8"/>
    <w:rsid w:val="00932679"/>
    <w:rsid w:val="009329C8"/>
    <w:rsid w:val="009348B8"/>
    <w:rsid w:val="009359B9"/>
    <w:rsid w:val="00935A4B"/>
    <w:rsid w:val="00935D51"/>
    <w:rsid w:val="0094019D"/>
    <w:rsid w:val="0094142B"/>
    <w:rsid w:val="0094179A"/>
    <w:rsid w:val="00941CA0"/>
    <w:rsid w:val="00941D5F"/>
    <w:rsid w:val="009426A2"/>
    <w:rsid w:val="009433FB"/>
    <w:rsid w:val="00943596"/>
    <w:rsid w:val="00944DDC"/>
    <w:rsid w:val="00945E07"/>
    <w:rsid w:val="009460B3"/>
    <w:rsid w:val="009462F5"/>
    <w:rsid w:val="0094693E"/>
    <w:rsid w:val="00946EC7"/>
    <w:rsid w:val="00947975"/>
    <w:rsid w:val="0095143A"/>
    <w:rsid w:val="00952CAE"/>
    <w:rsid w:val="00954188"/>
    <w:rsid w:val="0095486D"/>
    <w:rsid w:val="00955A8D"/>
    <w:rsid w:val="009570C1"/>
    <w:rsid w:val="00957454"/>
    <w:rsid w:val="009576BD"/>
    <w:rsid w:val="00957FDE"/>
    <w:rsid w:val="009600DF"/>
    <w:rsid w:val="0096016A"/>
    <w:rsid w:val="00960608"/>
    <w:rsid w:val="00960897"/>
    <w:rsid w:val="009618F5"/>
    <w:rsid w:val="009638D8"/>
    <w:rsid w:val="00964104"/>
    <w:rsid w:val="009656B2"/>
    <w:rsid w:val="00965A8E"/>
    <w:rsid w:val="00966A81"/>
    <w:rsid w:val="00966EBB"/>
    <w:rsid w:val="009708AD"/>
    <w:rsid w:val="00970FAE"/>
    <w:rsid w:val="00971D3C"/>
    <w:rsid w:val="009726F4"/>
    <w:rsid w:val="00974431"/>
    <w:rsid w:val="0097582E"/>
    <w:rsid w:val="00976BDD"/>
    <w:rsid w:val="009772EB"/>
    <w:rsid w:val="00977E70"/>
    <w:rsid w:val="009814BA"/>
    <w:rsid w:val="00982C9A"/>
    <w:rsid w:val="009843D7"/>
    <w:rsid w:val="0098448F"/>
    <w:rsid w:val="00984C1F"/>
    <w:rsid w:val="009853BE"/>
    <w:rsid w:val="0098740A"/>
    <w:rsid w:val="00987646"/>
    <w:rsid w:val="009876F0"/>
    <w:rsid w:val="00994262"/>
    <w:rsid w:val="0099488D"/>
    <w:rsid w:val="00994DE7"/>
    <w:rsid w:val="009950DC"/>
    <w:rsid w:val="009961D6"/>
    <w:rsid w:val="00996DEF"/>
    <w:rsid w:val="00997291"/>
    <w:rsid w:val="009974A9"/>
    <w:rsid w:val="009A026E"/>
    <w:rsid w:val="009A0788"/>
    <w:rsid w:val="009A1151"/>
    <w:rsid w:val="009A18FA"/>
    <w:rsid w:val="009A2055"/>
    <w:rsid w:val="009A21A6"/>
    <w:rsid w:val="009A2DE0"/>
    <w:rsid w:val="009A350B"/>
    <w:rsid w:val="009A5372"/>
    <w:rsid w:val="009A5863"/>
    <w:rsid w:val="009A598F"/>
    <w:rsid w:val="009A5C5E"/>
    <w:rsid w:val="009A6785"/>
    <w:rsid w:val="009B091F"/>
    <w:rsid w:val="009B0B30"/>
    <w:rsid w:val="009B0EF4"/>
    <w:rsid w:val="009B248F"/>
    <w:rsid w:val="009B3EE7"/>
    <w:rsid w:val="009C0710"/>
    <w:rsid w:val="009C1397"/>
    <w:rsid w:val="009C2AFF"/>
    <w:rsid w:val="009C2EEE"/>
    <w:rsid w:val="009C4696"/>
    <w:rsid w:val="009C5AE8"/>
    <w:rsid w:val="009C673C"/>
    <w:rsid w:val="009C6FEC"/>
    <w:rsid w:val="009D036F"/>
    <w:rsid w:val="009D0633"/>
    <w:rsid w:val="009D194D"/>
    <w:rsid w:val="009D22DA"/>
    <w:rsid w:val="009D3C41"/>
    <w:rsid w:val="009D4AF9"/>
    <w:rsid w:val="009D57C5"/>
    <w:rsid w:val="009D70FB"/>
    <w:rsid w:val="009E1957"/>
    <w:rsid w:val="009E1ED9"/>
    <w:rsid w:val="009E28D7"/>
    <w:rsid w:val="009E49AD"/>
    <w:rsid w:val="009E5855"/>
    <w:rsid w:val="009E5A7E"/>
    <w:rsid w:val="009E6111"/>
    <w:rsid w:val="009E6EFB"/>
    <w:rsid w:val="009E749F"/>
    <w:rsid w:val="009E74E2"/>
    <w:rsid w:val="009E7B26"/>
    <w:rsid w:val="009F0407"/>
    <w:rsid w:val="009F0458"/>
    <w:rsid w:val="009F06A6"/>
    <w:rsid w:val="009F3850"/>
    <w:rsid w:val="009F40C2"/>
    <w:rsid w:val="009F46B4"/>
    <w:rsid w:val="009F479D"/>
    <w:rsid w:val="009F5DA5"/>
    <w:rsid w:val="009F6B4B"/>
    <w:rsid w:val="009F6DF6"/>
    <w:rsid w:val="00A001E8"/>
    <w:rsid w:val="00A019CD"/>
    <w:rsid w:val="00A0287D"/>
    <w:rsid w:val="00A03DA3"/>
    <w:rsid w:val="00A04785"/>
    <w:rsid w:val="00A0574F"/>
    <w:rsid w:val="00A07002"/>
    <w:rsid w:val="00A07401"/>
    <w:rsid w:val="00A1009D"/>
    <w:rsid w:val="00A10E02"/>
    <w:rsid w:val="00A115A5"/>
    <w:rsid w:val="00A12B71"/>
    <w:rsid w:val="00A13EAC"/>
    <w:rsid w:val="00A155BC"/>
    <w:rsid w:val="00A15EA5"/>
    <w:rsid w:val="00A168E3"/>
    <w:rsid w:val="00A169EA"/>
    <w:rsid w:val="00A171DF"/>
    <w:rsid w:val="00A17E35"/>
    <w:rsid w:val="00A208B6"/>
    <w:rsid w:val="00A21462"/>
    <w:rsid w:val="00A31B4C"/>
    <w:rsid w:val="00A320F3"/>
    <w:rsid w:val="00A35631"/>
    <w:rsid w:val="00A36ABE"/>
    <w:rsid w:val="00A374C3"/>
    <w:rsid w:val="00A37612"/>
    <w:rsid w:val="00A37FD1"/>
    <w:rsid w:val="00A4030A"/>
    <w:rsid w:val="00A404A6"/>
    <w:rsid w:val="00A40966"/>
    <w:rsid w:val="00A427F0"/>
    <w:rsid w:val="00A4361B"/>
    <w:rsid w:val="00A43A49"/>
    <w:rsid w:val="00A43A71"/>
    <w:rsid w:val="00A44A8A"/>
    <w:rsid w:val="00A4523D"/>
    <w:rsid w:val="00A45744"/>
    <w:rsid w:val="00A459C9"/>
    <w:rsid w:val="00A46213"/>
    <w:rsid w:val="00A46AAA"/>
    <w:rsid w:val="00A47228"/>
    <w:rsid w:val="00A50638"/>
    <w:rsid w:val="00A51BF8"/>
    <w:rsid w:val="00A525C7"/>
    <w:rsid w:val="00A53365"/>
    <w:rsid w:val="00A54C6C"/>
    <w:rsid w:val="00A55995"/>
    <w:rsid w:val="00A576B5"/>
    <w:rsid w:val="00A57A2A"/>
    <w:rsid w:val="00A57D23"/>
    <w:rsid w:val="00A600DF"/>
    <w:rsid w:val="00A615FA"/>
    <w:rsid w:val="00A64223"/>
    <w:rsid w:val="00A64CEE"/>
    <w:rsid w:val="00A66A2B"/>
    <w:rsid w:val="00A679BD"/>
    <w:rsid w:val="00A67E72"/>
    <w:rsid w:val="00A71281"/>
    <w:rsid w:val="00A72C5B"/>
    <w:rsid w:val="00A735ED"/>
    <w:rsid w:val="00A73A8C"/>
    <w:rsid w:val="00A74A0A"/>
    <w:rsid w:val="00A74A7C"/>
    <w:rsid w:val="00A77132"/>
    <w:rsid w:val="00A772F8"/>
    <w:rsid w:val="00A77A13"/>
    <w:rsid w:val="00A801D6"/>
    <w:rsid w:val="00A81547"/>
    <w:rsid w:val="00A827D2"/>
    <w:rsid w:val="00A82EF7"/>
    <w:rsid w:val="00A832C0"/>
    <w:rsid w:val="00A83BB8"/>
    <w:rsid w:val="00A840C9"/>
    <w:rsid w:val="00A85A97"/>
    <w:rsid w:val="00A869A7"/>
    <w:rsid w:val="00A9071C"/>
    <w:rsid w:val="00A90FFC"/>
    <w:rsid w:val="00A9161F"/>
    <w:rsid w:val="00A91AEE"/>
    <w:rsid w:val="00AA1396"/>
    <w:rsid w:val="00AA1B7B"/>
    <w:rsid w:val="00AA2540"/>
    <w:rsid w:val="00AA3D42"/>
    <w:rsid w:val="00AA4293"/>
    <w:rsid w:val="00AB0875"/>
    <w:rsid w:val="00AB13B6"/>
    <w:rsid w:val="00AB1FB6"/>
    <w:rsid w:val="00AB3437"/>
    <w:rsid w:val="00AB4487"/>
    <w:rsid w:val="00AB48DB"/>
    <w:rsid w:val="00AB5D82"/>
    <w:rsid w:val="00AB6049"/>
    <w:rsid w:val="00AB654A"/>
    <w:rsid w:val="00AB7181"/>
    <w:rsid w:val="00AC029D"/>
    <w:rsid w:val="00AC12A1"/>
    <w:rsid w:val="00AC1793"/>
    <w:rsid w:val="00AC191C"/>
    <w:rsid w:val="00AC2AA9"/>
    <w:rsid w:val="00AC316F"/>
    <w:rsid w:val="00AC33E2"/>
    <w:rsid w:val="00AC561B"/>
    <w:rsid w:val="00AC5DE1"/>
    <w:rsid w:val="00AC66FE"/>
    <w:rsid w:val="00AC79FD"/>
    <w:rsid w:val="00AD0D7B"/>
    <w:rsid w:val="00AD10A3"/>
    <w:rsid w:val="00AD1217"/>
    <w:rsid w:val="00AD15BE"/>
    <w:rsid w:val="00AD3BBE"/>
    <w:rsid w:val="00AD4D55"/>
    <w:rsid w:val="00AD5B6B"/>
    <w:rsid w:val="00AD6A4F"/>
    <w:rsid w:val="00AE1E6B"/>
    <w:rsid w:val="00AE247F"/>
    <w:rsid w:val="00AE2976"/>
    <w:rsid w:val="00AE4E54"/>
    <w:rsid w:val="00AE6AC7"/>
    <w:rsid w:val="00AE70EF"/>
    <w:rsid w:val="00AE75F2"/>
    <w:rsid w:val="00AE7E7C"/>
    <w:rsid w:val="00AF01E1"/>
    <w:rsid w:val="00AF059B"/>
    <w:rsid w:val="00AF3A77"/>
    <w:rsid w:val="00AF3E80"/>
    <w:rsid w:val="00AF48FF"/>
    <w:rsid w:val="00AF556E"/>
    <w:rsid w:val="00AF5E7A"/>
    <w:rsid w:val="00AF740B"/>
    <w:rsid w:val="00B00BB0"/>
    <w:rsid w:val="00B01EB5"/>
    <w:rsid w:val="00B02097"/>
    <w:rsid w:val="00B02839"/>
    <w:rsid w:val="00B04510"/>
    <w:rsid w:val="00B056D4"/>
    <w:rsid w:val="00B0630B"/>
    <w:rsid w:val="00B06672"/>
    <w:rsid w:val="00B06B11"/>
    <w:rsid w:val="00B06BC2"/>
    <w:rsid w:val="00B06E28"/>
    <w:rsid w:val="00B1095B"/>
    <w:rsid w:val="00B11A6D"/>
    <w:rsid w:val="00B124CD"/>
    <w:rsid w:val="00B125C0"/>
    <w:rsid w:val="00B12C53"/>
    <w:rsid w:val="00B14CD4"/>
    <w:rsid w:val="00B14D9F"/>
    <w:rsid w:val="00B206C9"/>
    <w:rsid w:val="00B21FAB"/>
    <w:rsid w:val="00B22EAD"/>
    <w:rsid w:val="00B23B80"/>
    <w:rsid w:val="00B246EE"/>
    <w:rsid w:val="00B25E54"/>
    <w:rsid w:val="00B2615D"/>
    <w:rsid w:val="00B26353"/>
    <w:rsid w:val="00B30903"/>
    <w:rsid w:val="00B316F5"/>
    <w:rsid w:val="00B31A9C"/>
    <w:rsid w:val="00B31BE7"/>
    <w:rsid w:val="00B32B40"/>
    <w:rsid w:val="00B33124"/>
    <w:rsid w:val="00B33CD0"/>
    <w:rsid w:val="00B35A1C"/>
    <w:rsid w:val="00B35FFA"/>
    <w:rsid w:val="00B3745B"/>
    <w:rsid w:val="00B432AB"/>
    <w:rsid w:val="00B4449C"/>
    <w:rsid w:val="00B4518D"/>
    <w:rsid w:val="00B4536F"/>
    <w:rsid w:val="00B462DB"/>
    <w:rsid w:val="00B46F98"/>
    <w:rsid w:val="00B5157D"/>
    <w:rsid w:val="00B5185F"/>
    <w:rsid w:val="00B52E07"/>
    <w:rsid w:val="00B53142"/>
    <w:rsid w:val="00B53521"/>
    <w:rsid w:val="00B54E83"/>
    <w:rsid w:val="00B550F1"/>
    <w:rsid w:val="00B55D03"/>
    <w:rsid w:val="00B55FE6"/>
    <w:rsid w:val="00B56A04"/>
    <w:rsid w:val="00B56EDC"/>
    <w:rsid w:val="00B571F8"/>
    <w:rsid w:val="00B629EB"/>
    <w:rsid w:val="00B638A8"/>
    <w:rsid w:val="00B64ED0"/>
    <w:rsid w:val="00B652C5"/>
    <w:rsid w:val="00B67D97"/>
    <w:rsid w:val="00B718E6"/>
    <w:rsid w:val="00B71ACE"/>
    <w:rsid w:val="00B723FE"/>
    <w:rsid w:val="00B72CB9"/>
    <w:rsid w:val="00B73F24"/>
    <w:rsid w:val="00B74E2C"/>
    <w:rsid w:val="00B76EC7"/>
    <w:rsid w:val="00B77831"/>
    <w:rsid w:val="00B77880"/>
    <w:rsid w:val="00B8229E"/>
    <w:rsid w:val="00B84222"/>
    <w:rsid w:val="00B84F33"/>
    <w:rsid w:val="00B90E6C"/>
    <w:rsid w:val="00B91E8A"/>
    <w:rsid w:val="00B92621"/>
    <w:rsid w:val="00B9309A"/>
    <w:rsid w:val="00B94D91"/>
    <w:rsid w:val="00BA1AC3"/>
    <w:rsid w:val="00BA2D75"/>
    <w:rsid w:val="00BA3209"/>
    <w:rsid w:val="00BA5412"/>
    <w:rsid w:val="00BA589A"/>
    <w:rsid w:val="00BA6445"/>
    <w:rsid w:val="00BA76EC"/>
    <w:rsid w:val="00BA7B82"/>
    <w:rsid w:val="00BB07DA"/>
    <w:rsid w:val="00BB0F6D"/>
    <w:rsid w:val="00BB1821"/>
    <w:rsid w:val="00BB2438"/>
    <w:rsid w:val="00BB2AB1"/>
    <w:rsid w:val="00BB5544"/>
    <w:rsid w:val="00BB5F3F"/>
    <w:rsid w:val="00BC1646"/>
    <w:rsid w:val="00BC562A"/>
    <w:rsid w:val="00BC6B78"/>
    <w:rsid w:val="00BC70F6"/>
    <w:rsid w:val="00BC7587"/>
    <w:rsid w:val="00BD0AE8"/>
    <w:rsid w:val="00BD7835"/>
    <w:rsid w:val="00BE1F26"/>
    <w:rsid w:val="00BE2835"/>
    <w:rsid w:val="00BE365C"/>
    <w:rsid w:val="00BE581E"/>
    <w:rsid w:val="00BE5A96"/>
    <w:rsid w:val="00BE7436"/>
    <w:rsid w:val="00BF0595"/>
    <w:rsid w:val="00BF1205"/>
    <w:rsid w:val="00BF16A6"/>
    <w:rsid w:val="00BF2382"/>
    <w:rsid w:val="00BF3897"/>
    <w:rsid w:val="00BF68C7"/>
    <w:rsid w:val="00BF7A8F"/>
    <w:rsid w:val="00BF7F3E"/>
    <w:rsid w:val="00C01600"/>
    <w:rsid w:val="00C01DFA"/>
    <w:rsid w:val="00C02786"/>
    <w:rsid w:val="00C03382"/>
    <w:rsid w:val="00C04305"/>
    <w:rsid w:val="00C047C9"/>
    <w:rsid w:val="00C05186"/>
    <w:rsid w:val="00C058AB"/>
    <w:rsid w:val="00C069ED"/>
    <w:rsid w:val="00C0764C"/>
    <w:rsid w:val="00C07DE1"/>
    <w:rsid w:val="00C11A2A"/>
    <w:rsid w:val="00C123D3"/>
    <w:rsid w:val="00C13A07"/>
    <w:rsid w:val="00C1453C"/>
    <w:rsid w:val="00C15205"/>
    <w:rsid w:val="00C16AAC"/>
    <w:rsid w:val="00C2009D"/>
    <w:rsid w:val="00C21D90"/>
    <w:rsid w:val="00C22D11"/>
    <w:rsid w:val="00C23582"/>
    <w:rsid w:val="00C23589"/>
    <w:rsid w:val="00C2472F"/>
    <w:rsid w:val="00C24E8D"/>
    <w:rsid w:val="00C25CE8"/>
    <w:rsid w:val="00C26621"/>
    <w:rsid w:val="00C316D1"/>
    <w:rsid w:val="00C31CB9"/>
    <w:rsid w:val="00C322AD"/>
    <w:rsid w:val="00C32E80"/>
    <w:rsid w:val="00C33E4B"/>
    <w:rsid w:val="00C34E43"/>
    <w:rsid w:val="00C350E1"/>
    <w:rsid w:val="00C35C73"/>
    <w:rsid w:val="00C36078"/>
    <w:rsid w:val="00C3627F"/>
    <w:rsid w:val="00C40E33"/>
    <w:rsid w:val="00C42A0A"/>
    <w:rsid w:val="00C43A76"/>
    <w:rsid w:val="00C43FFE"/>
    <w:rsid w:val="00C446FB"/>
    <w:rsid w:val="00C45986"/>
    <w:rsid w:val="00C45B8D"/>
    <w:rsid w:val="00C46CC4"/>
    <w:rsid w:val="00C46EF3"/>
    <w:rsid w:val="00C472D7"/>
    <w:rsid w:val="00C47ADE"/>
    <w:rsid w:val="00C510C9"/>
    <w:rsid w:val="00C51582"/>
    <w:rsid w:val="00C516A3"/>
    <w:rsid w:val="00C5178B"/>
    <w:rsid w:val="00C52BCA"/>
    <w:rsid w:val="00C5318D"/>
    <w:rsid w:val="00C5434E"/>
    <w:rsid w:val="00C54D89"/>
    <w:rsid w:val="00C54F03"/>
    <w:rsid w:val="00C56725"/>
    <w:rsid w:val="00C56AED"/>
    <w:rsid w:val="00C56B66"/>
    <w:rsid w:val="00C572FE"/>
    <w:rsid w:val="00C613FB"/>
    <w:rsid w:val="00C616E8"/>
    <w:rsid w:val="00C6170A"/>
    <w:rsid w:val="00C62485"/>
    <w:rsid w:val="00C6267B"/>
    <w:rsid w:val="00C66694"/>
    <w:rsid w:val="00C6693F"/>
    <w:rsid w:val="00C67AE8"/>
    <w:rsid w:val="00C67B06"/>
    <w:rsid w:val="00C7026C"/>
    <w:rsid w:val="00C70582"/>
    <w:rsid w:val="00C70676"/>
    <w:rsid w:val="00C72788"/>
    <w:rsid w:val="00C728AF"/>
    <w:rsid w:val="00C73361"/>
    <w:rsid w:val="00C738C9"/>
    <w:rsid w:val="00C73ED4"/>
    <w:rsid w:val="00C74EA8"/>
    <w:rsid w:val="00C75CE0"/>
    <w:rsid w:val="00C75D41"/>
    <w:rsid w:val="00C76065"/>
    <w:rsid w:val="00C76DEF"/>
    <w:rsid w:val="00C77616"/>
    <w:rsid w:val="00C8504B"/>
    <w:rsid w:val="00C85DCC"/>
    <w:rsid w:val="00C876E1"/>
    <w:rsid w:val="00C87732"/>
    <w:rsid w:val="00C877B3"/>
    <w:rsid w:val="00C92106"/>
    <w:rsid w:val="00C921C3"/>
    <w:rsid w:val="00C924BB"/>
    <w:rsid w:val="00C931AB"/>
    <w:rsid w:val="00C94647"/>
    <w:rsid w:val="00C952D0"/>
    <w:rsid w:val="00C95DE8"/>
    <w:rsid w:val="00C95FB0"/>
    <w:rsid w:val="00CA04DA"/>
    <w:rsid w:val="00CA082B"/>
    <w:rsid w:val="00CA16A6"/>
    <w:rsid w:val="00CA1A4C"/>
    <w:rsid w:val="00CA3981"/>
    <w:rsid w:val="00CA4345"/>
    <w:rsid w:val="00CA4C60"/>
    <w:rsid w:val="00CA5E8B"/>
    <w:rsid w:val="00CA6BEE"/>
    <w:rsid w:val="00CA74DE"/>
    <w:rsid w:val="00CA79B4"/>
    <w:rsid w:val="00CB21C2"/>
    <w:rsid w:val="00CB231D"/>
    <w:rsid w:val="00CB4CD7"/>
    <w:rsid w:val="00CB54CA"/>
    <w:rsid w:val="00CB5FE0"/>
    <w:rsid w:val="00CB6119"/>
    <w:rsid w:val="00CB6809"/>
    <w:rsid w:val="00CB6DFF"/>
    <w:rsid w:val="00CC070A"/>
    <w:rsid w:val="00CC3179"/>
    <w:rsid w:val="00CC3DDB"/>
    <w:rsid w:val="00CC60E2"/>
    <w:rsid w:val="00CC6901"/>
    <w:rsid w:val="00CC6CA3"/>
    <w:rsid w:val="00CC747A"/>
    <w:rsid w:val="00CD298E"/>
    <w:rsid w:val="00CD2BD6"/>
    <w:rsid w:val="00CD2D39"/>
    <w:rsid w:val="00CD5589"/>
    <w:rsid w:val="00CD5BE5"/>
    <w:rsid w:val="00CD72E9"/>
    <w:rsid w:val="00CD7CB4"/>
    <w:rsid w:val="00CD7FEE"/>
    <w:rsid w:val="00CE0825"/>
    <w:rsid w:val="00CE11A0"/>
    <w:rsid w:val="00CE1BEB"/>
    <w:rsid w:val="00CE1E7E"/>
    <w:rsid w:val="00CE39D7"/>
    <w:rsid w:val="00CE3D25"/>
    <w:rsid w:val="00CE5AE8"/>
    <w:rsid w:val="00CE6DA2"/>
    <w:rsid w:val="00CE7681"/>
    <w:rsid w:val="00CE7D80"/>
    <w:rsid w:val="00CF02C4"/>
    <w:rsid w:val="00CF1FF3"/>
    <w:rsid w:val="00CF2E7E"/>
    <w:rsid w:val="00CF3C04"/>
    <w:rsid w:val="00CF4723"/>
    <w:rsid w:val="00CF58EA"/>
    <w:rsid w:val="00CF6676"/>
    <w:rsid w:val="00CF7745"/>
    <w:rsid w:val="00D00215"/>
    <w:rsid w:val="00D018BB"/>
    <w:rsid w:val="00D01D4F"/>
    <w:rsid w:val="00D023DC"/>
    <w:rsid w:val="00D02B56"/>
    <w:rsid w:val="00D037BE"/>
    <w:rsid w:val="00D03849"/>
    <w:rsid w:val="00D06BE0"/>
    <w:rsid w:val="00D10900"/>
    <w:rsid w:val="00D12D01"/>
    <w:rsid w:val="00D13712"/>
    <w:rsid w:val="00D13DAB"/>
    <w:rsid w:val="00D1448E"/>
    <w:rsid w:val="00D1464D"/>
    <w:rsid w:val="00D15337"/>
    <w:rsid w:val="00D15E28"/>
    <w:rsid w:val="00D17465"/>
    <w:rsid w:val="00D1757B"/>
    <w:rsid w:val="00D17C6D"/>
    <w:rsid w:val="00D17F5F"/>
    <w:rsid w:val="00D21AF2"/>
    <w:rsid w:val="00D2275A"/>
    <w:rsid w:val="00D227B8"/>
    <w:rsid w:val="00D23687"/>
    <w:rsid w:val="00D24493"/>
    <w:rsid w:val="00D25150"/>
    <w:rsid w:val="00D26904"/>
    <w:rsid w:val="00D26CFF"/>
    <w:rsid w:val="00D27BF9"/>
    <w:rsid w:val="00D31DDD"/>
    <w:rsid w:val="00D320EB"/>
    <w:rsid w:val="00D34352"/>
    <w:rsid w:val="00D34482"/>
    <w:rsid w:val="00D34CC1"/>
    <w:rsid w:val="00D35A65"/>
    <w:rsid w:val="00D360CB"/>
    <w:rsid w:val="00D369AE"/>
    <w:rsid w:val="00D37719"/>
    <w:rsid w:val="00D40597"/>
    <w:rsid w:val="00D40696"/>
    <w:rsid w:val="00D406AA"/>
    <w:rsid w:val="00D41AD4"/>
    <w:rsid w:val="00D429ED"/>
    <w:rsid w:val="00D42EB8"/>
    <w:rsid w:val="00D43CDD"/>
    <w:rsid w:val="00D44C38"/>
    <w:rsid w:val="00D44D43"/>
    <w:rsid w:val="00D457AA"/>
    <w:rsid w:val="00D469C8"/>
    <w:rsid w:val="00D46F16"/>
    <w:rsid w:val="00D5161B"/>
    <w:rsid w:val="00D524B8"/>
    <w:rsid w:val="00D52998"/>
    <w:rsid w:val="00D53820"/>
    <w:rsid w:val="00D53AE9"/>
    <w:rsid w:val="00D561F0"/>
    <w:rsid w:val="00D567A2"/>
    <w:rsid w:val="00D56F4B"/>
    <w:rsid w:val="00D600C5"/>
    <w:rsid w:val="00D607EE"/>
    <w:rsid w:val="00D61D38"/>
    <w:rsid w:val="00D63245"/>
    <w:rsid w:val="00D63870"/>
    <w:rsid w:val="00D63BCC"/>
    <w:rsid w:val="00D64078"/>
    <w:rsid w:val="00D6522B"/>
    <w:rsid w:val="00D6610C"/>
    <w:rsid w:val="00D6769F"/>
    <w:rsid w:val="00D67B90"/>
    <w:rsid w:val="00D707E7"/>
    <w:rsid w:val="00D70AA5"/>
    <w:rsid w:val="00D70D85"/>
    <w:rsid w:val="00D71342"/>
    <w:rsid w:val="00D718CA"/>
    <w:rsid w:val="00D74203"/>
    <w:rsid w:val="00D74693"/>
    <w:rsid w:val="00D74B87"/>
    <w:rsid w:val="00D75F0F"/>
    <w:rsid w:val="00D77637"/>
    <w:rsid w:val="00D80323"/>
    <w:rsid w:val="00D807FF"/>
    <w:rsid w:val="00D80D26"/>
    <w:rsid w:val="00D82B7D"/>
    <w:rsid w:val="00D83258"/>
    <w:rsid w:val="00D84216"/>
    <w:rsid w:val="00D847C2"/>
    <w:rsid w:val="00D84F4A"/>
    <w:rsid w:val="00D85203"/>
    <w:rsid w:val="00D85BEB"/>
    <w:rsid w:val="00D8674F"/>
    <w:rsid w:val="00D90A9F"/>
    <w:rsid w:val="00D916DB"/>
    <w:rsid w:val="00D92E72"/>
    <w:rsid w:val="00D92FFA"/>
    <w:rsid w:val="00D93383"/>
    <w:rsid w:val="00D93743"/>
    <w:rsid w:val="00D93EBA"/>
    <w:rsid w:val="00D953E1"/>
    <w:rsid w:val="00D96B42"/>
    <w:rsid w:val="00D97AD4"/>
    <w:rsid w:val="00DA00FC"/>
    <w:rsid w:val="00DA18A6"/>
    <w:rsid w:val="00DA20DC"/>
    <w:rsid w:val="00DA4764"/>
    <w:rsid w:val="00DA4D99"/>
    <w:rsid w:val="00DA5592"/>
    <w:rsid w:val="00DA561E"/>
    <w:rsid w:val="00DA6E7F"/>
    <w:rsid w:val="00DA7A9E"/>
    <w:rsid w:val="00DB1F3A"/>
    <w:rsid w:val="00DB262F"/>
    <w:rsid w:val="00DB3510"/>
    <w:rsid w:val="00DB43AC"/>
    <w:rsid w:val="00DB544B"/>
    <w:rsid w:val="00DB6017"/>
    <w:rsid w:val="00DB6374"/>
    <w:rsid w:val="00DB7534"/>
    <w:rsid w:val="00DB7F95"/>
    <w:rsid w:val="00DC0EF7"/>
    <w:rsid w:val="00DC2C5F"/>
    <w:rsid w:val="00DC305B"/>
    <w:rsid w:val="00DC4FC8"/>
    <w:rsid w:val="00DC5031"/>
    <w:rsid w:val="00DC50F9"/>
    <w:rsid w:val="00DC5757"/>
    <w:rsid w:val="00DC5DE6"/>
    <w:rsid w:val="00DC6A71"/>
    <w:rsid w:val="00DD189D"/>
    <w:rsid w:val="00DD1DCE"/>
    <w:rsid w:val="00DD20F9"/>
    <w:rsid w:val="00DD278F"/>
    <w:rsid w:val="00DD2FC6"/>
    <w:rsid w:val="00DD3223"/>
    <w:rsid w:val="00DD3D45"/>
    <w:rsid w:val="00DD573B"/>
    <w:rsid w:val="00DE0B7C"/>
    <w:rsid w:val="00DE12E7"/>
    <w:rsid w:val="00DE191E"/>
    <w:rsid w:val="00DE1C0B"/>
    <w:rsid w:val="00DE1E3E"/>
    <w:rsid w:val="00DE2C7E"/>
    <w:rsid w:val="00DE3D98"/>
    <w:rsid w:val="00DE46ED"/>
    <w:rsid w:val="00DE6130"/>
    <w:rsid w:val="00DF0A41"/>
    <w:rsid w:val="00DF26CC"/>
    <w:rsid w:val="00DF49FC"/>
    <w:rsid w:val="00E0121A"/>
    <w:rsid w:val="00E04F50"/>
    <w:rsid w:val="00E06CA9"/>
    <w:rsid w:val="00E06F91"/>
    <w:rsid w:val="00E1106C"/>
    <w:rsid w:val="00E1363F"/>
    <w:rsid w:val="00E14773"/>
    <w:rsid w:val="00E14A07"/>
    <w:rsid w:val="00E14CC5"/>
    <w:rsid w:val="00E15180"/>
    <w:rsid w:val="00E15424"/>
    <w:rsid w:val="00E15D67"/>
    <w:rsid w:val="00E20313"/>
    <w:rsid w:val="00E3140B"/>
    <w:rsid w:val="00E31414"/>
    <w:rsid w:val="00E317BB"/>
    <w:rsid w:val="00E33082"/>
    <w:rsid w:val="00E33905"/>
    <w:rsid w:val="00E340EE"/>
    <w:rsid w:val="00E34BF3"/>
    <w:rsid w:val="00E35018"/>
    <w:rsid w:val="00E350EA"/>
    <w:rsid w:val="00E362C1"/>
    <w:rsid w:val="00E376AB"/>
    <w:rsid w:val="00E37878"/>
    <w:rsid w:val="00E40840"/>
    <w:rsid w:val="00E415CA"/>
    <w:rsid w:val="00E41F83"/>
    <w:rsid w:val="00E44017"/>
    <w:rsid w:val="00E44689"/>
    <w:rsid w:val="00E469AC"/>
    <w:rsid w:val="00E4752A"/>
    <w:rsid w:val="00E5009E"/>
    <w:rsid w:val="00E504CE"/>
    <w:rsid w:val="00E5091D"/>
    <w:rsid w:val="00E509AA"/>
    <w:rsid w:val="00E52499"/>
    <w:rsid w:val="00E52A9D"/>
    <w:rsid w:val="00E5390A"/>
    <w:rsid w:val="00E54BEF"/>
    <w:rsid w:val="00E5570F"/>
    <w:rsid w:val="00E5766A"/>
    <w:rsid w:val="00E57762"/>
    <w:rsid w:val="00E600F6"/>
    <w:rsid w:val="00E6322A"/>
    <w:rsid w:val="00E63F6C"/>
    <w:rsid w:val="00E6510A"/>
    <w:rsid w:val="00E664D7"/>
    <w:rsid w:val="00E66F7C"/>
    <w:rsid w:val="00E716FC"/>
    <w:rsid w:val="00E720D7"/>
    <w:rsid w:val="00E72917"/>
    <w:rsid w:val="00E7346C"/>
    <w:rsid w:val="00E74A86"/>
    <w:rsid w:val="00E74E72"/>
    <w:rsid w:val="00E757F1"/>
    <w:rsid w:val="00E77402"/>
    <w:rsid w:val="00E77408"/>
    <w:rsid w:val="00E77415"/>
    <w:rsid w:val="00E778D5"/>
    <w:rsid w:val="00E82D60"/>
    <w:rsid w:val="00E82F8B"/>
    <w:rsid w:val="00E85056"/>
    <w:rsid w:val="00E85511"/>
    <w:rsid w:val="00E905C8"/>
    <w:rsid w:val="00E9072C"/>
    <w:rsid w:val="00E947F9"/>
    <w:rsid w:val="00E95807"/>
    <w:rsid w:val="00E959B9"/>
    <w:rsid w:val="00E95FFF"/>
    <w:rsid w:val="00E963E9"/>
    <w:rsid w:val="00EA00C6"/>
    <w:rsid w:val="00EA01F2"/>
    <w:rsid w:val="00EA0607"/>
    <w:rsid w:val="00EA0ACC"/>
    <w:rsid w:val="00EA1E0F"/>
    <w:rsid w:val="00EA3BF2"/>
    <w:rsid w:val="00EA413D"/>
    <w:rsid w:val="00EA5994"/>
    <w:rsid w:val="00EA6926"/>
    <w:rsid w:val="00EA6BA0"/>
    <w:rsid w:val="00EA6FB9"/>
    <w:rsid w:val="00EA7026"/>
    <w:rsid w:val="00EA7472"/>
    <w:rsid w:val="00EA7998"/>
    <w:rsid w:val="00EA7A9F"/>
    <w:rsid w:val="00EB0765"/>
    <w:rsid w:val="00EB153A"/>
    <w:rsid w:val="00EB2F15"/>
    <w:rsid w:val="00EB3158"/>
    <w:rsid w:val="00EB3E24"/>
    <w:rsid w:val="00EB40AA"/>
    <w:rsid w:val="00EB4335"/>
    <w:rsid w:val="00EB4C36"/>
    <w:rsid w:val="00EB5991"/>
    <w:rsid w:val="00EC03E8"/>
    <w:rsid w:val="00EC16CB"/>
    <w:rsid w:val="00EC1F6D"/>
    <w:rsid w:val="00EC2C3F"/>
    <w:rsid w:val="00EC3CD4"/>
    <w:rsid w:val="00EC457A"/>
    <w:rsid w:val="00EC4B74"/>
    <w:rsid w:val="00EC4FC9"/>
    <w:rsid w:val="00EC5596"/>
    <w:rsid w:val="00EC6936"/>
    <w:rsid w:val="00EC7352"/>
    <w:rsid w:val="00EC786B"/>
    <w:rsid w:val="00ED0B09"/>
    <w:rsid w:val="00ED1403"/>
    <w:rsid w:val="00ED2320"/>
    <w:rsid w:val="00ED2325"/>
    <w:rsid w:val="00ED30E7"/>
    <w:rsid w:val="00ED3C1C"/>
    <w:rsid w:val="00ED48C0"/>
    <w:rsid w:val="00ED56E5"/>
    <w:rsid w:val="00ED627F"/>
    <w:rsid w:val="00ED6C56"/>
    <w:rsid w:val="00EE2215"/>
    <w:rsid w:val="00EE247B"/>
    <w:rsid w:val="00EE315B"/>
    <w:rsid w:val="00EE39BC"/>
    <w:rsid w:val="00EE3D53"/>
    <w:rsid w:val="00EE546C"/>
    <w:rsid w:val="00EE5690"/>
    <w:rsid w:val="00EE5F3F"/>
    <w:rsid w:val="00EE6833"/>
    <w:rsid w:val="00EE688F"/>
    <w:rsid w:val="00EF0A9F"/>
    <w:rsid w:val="00EF1A3A"/>
    <w:rsid w:val="00EF1E65"/>
    <w:rsid w:val="00EF40AD"/>
    <w:rsid w:val="00EF533D"/>
    <w:rsid w:val="00EF7D1E"/>
    <w:rsid w:val="00F01069"/>
    <w:rsid w:val="00F0111F"/>
    <w:rsid w:val="00F02BEF"/>
    <w:rsid w:val="00F03039"/>
    <w:rsid w:val="00F035E7"/>
    <w:rsid w:val="00F03E08"/>
    <w:rsid w:val="00F03F76"/>
    <w:rsid w:val="00F04366"/>
    <w:rsid w:val="00F04791"/>
    <w:rsid w:val="00F06702"/>
    <w:rsid w:val="00F06839"/>
    <w:rsid w:val="00F06AE0"/>
    <w:rsid w:val="00F07778"/>
    <w:rsid w:val="00F106DB"/>
    <w:rsid w:val="00F10E15"/>
    <w:rsid w:val="00F110E9"/>
    <w:rsid w:val="00F11247"/>
    <w:rsid w:val="00F13217"/>
    <w:rsid w:val="00F132B0"/>
    <w:rsid w:val="00F16550"/>
    <w:rsid w:val="00F17AA0"/>
    <w:rsid w:val="00F17D48"/>
    <w:rsid w:val="00F20004"/>
    <w:rsid w:val="00F20070"/>
    <w:rsid w:val="00F20BFB"/>
    <w:rsid w:val="00F20ED1"/>
    <w:rsid w:val="00F22842"/>
    <w:rsid w:val="00F22866"/>
    <w:rsid w:val="00F23ACD"/>
    <w:rsid w:val="00F25578"/>
    <w:rsid w:val="00F267E9"/>
    <w:rsid w:val="00F268FA"/>
    <w:rsid w:val="00F26C4C"/>
    <w:rsid w:val="00F27E3B"/>
    <w:rsid w:val="00F3077E"/>
    <w:rsid w:val="00F3089C"/>
    <w:rsid w:val="00F32BDD"/>
    <w:rsid w:val="00F33337"/>
    <w:rsid w:val="00F34AB2"/>
    <w:rsid w:val="00F3611E"/>
    <w:rsid w:val="00F3653D"/>
    <w:rsid w:val="00F36DBD"/>
    <w:rsid w:val="00F36DEA"/>
    <w:rsid w:val="00F40889"/>
    <w:rsid w:val="00F41E5D"/>
    <w:rsid w:val="00F42395"/>
    <w:rsid w:val="00F425B9"/>
    <w:rsid w:val="00F42969"/>
    <w:rsid w:val="00F434D4"/>
    <w:rsid w:val="00F43C90"/>
    <w:rsid w:val="00F44106"/>
    <w:rsid w:val="00F443E3"/>
    <w:rsid w:val="00F46CE6"/>
    <w:rsid w:val="00F47588"/>
    <w:rsid w:val="00F54289"/>
    <w:rsid w:val="00F5460D"/>
    <w:rsid w:val="00F56886"/>
    <w:rsid w:val="00F5692B"/>
    <w:rsid w:val="00F60049"/>
    <w:rsid w:val="00F602D9"/>
    <w:rsid w:val="00F62220"/>
    <w:rsid w:val="00F6384D"/>
    <w:rsid w:val="00F638D7"/>
    <w:rsid w:val="00F63D2D"/>
    <w:rsid w:val="00F71273"/>
    <w:rsid w:val="00F712B1"/>
    <w:rsid w:val="00F721DB"/>
    <w:rsid w:val="00F73230"/>
    <w:rsid w:val="00F732FA"/>
    <w:rsid w:val="00F73735"/>
    <w:rsid w:val="00F7455B"/>
    <w:rsid w:val="00F74C4E"/>
    <w:rsid w:val="00F750DD"/>
    <w:rsid w:val="00F80081"/>
    <w:rsid w:val="00F807ED"/>
    <w:rsid w:val="00F82822"/>
    <w:rsid w:val="00F83F4B"/>
    <w:rsid w:val="00F8401D"/>
    <w:rsid w:val="00F84BBA"/>
    <w:rsid w:val="00F84D57"/>
    <w:rsid w:val="00F85FC9"/>
    <w:rsid w:val="00F864D4"/>
    <w:rsid w:val="00F9017D"/>
    <w:rsid w:val="00F92CE9"/>
    <w:rsid w:val="00F94B29"/>
    <w:rsid w:val="00F96146"/>
    <w:rsid w:val="00F9695B"/>
    <w:rsid w:val="00FA04A2"/>
    <w:rsid w:val="00FA0700"/>
    <w:rsid w:val="00FA4119"/>
    <w:rsid w:val="00FA428B"/>
    <w:rsid w:val="00FA4AE4"/>
    <w:rsid w:val="00FA729E"/>
    <w:rsid w:val="00FA7834"/>
    <w:rsid w:val="00FB17A2"/>
    <w:rsid w:val="00FB1E0A"/>
    <w:rsid w:val="00FB375B"/>
    <w:rsid w:val="00FB3A09"/>
    <w:rsid w:val="00FB47C9"/>
    <w:rsid w:val="00FB5AC6"/>
    <w:rsid w:val="00FB5C87"/>
    <w:rsid w:val="00FB5ED1"/>
    <w:rsid w:val="00FB768D"/>
    <w:rsid w:val="00FB78F6"/>
    <w:rsid w:val="00FB7FE5"/>
    <w:rsid w:val="00FC0436"/>
    <w:rsid w:val="00FC0C50"/>
    <w:rsid w:val="00FC2705"/>
    <w:rsid w:val="00FC29BE"/>
    <w:rsid w:val="00FC332C"/>
    <w:rsid w:val="00FC3B9C"/>
    <w:rsid w:val="00FC45D5"/>
    <w:rsid w:val="00FC4DFD"/>
    <w:rsid w:val="00FC6388"/>
    <w:rsid w:val="00FC7820"/>
    <w:rsid w:val="00FD2CA4"/>
    <w:rsid w:val="00FD2FC3"/>
    <w:rsid w:val="00FD3BE6"/>
    <w:rsid w:val="00FD4BD6"/>
    <w:rsid w:val="00FD616B"/>
    <w:rsid w:val="00FD6499"/>
    <w:rsid w:val="00FD671C"/>
    <w:rsid w:val="00FE141B"/>
    <w:rsid w:val="00FE49E8"/>
    <w:rsid w:val="00FE5428"/>
    <w:rsid w:val="00FE7745"/>
    <w:rsid w:val="00FF00D0"/>
    <w:rsid w:val="00FF2071"/>
    <w:rsid w:val="00FF20C8"/>
    <w:rsid w:val="00FF24FE"/>
    <w:rsid w:val="00FF3273"/>
    <w:rsid w:val="00FF463F"/>
    <w:rsid w:val="00FF5222"/>
    <w:rsid w:val="00FF5777"/>
    <w:rsid w:val="00FF5876"/>
    <w:rsid w:val="00FF5E44"/>
    <w:rsid w:val="00FF6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D194D"/>
    <w:pPr>
      <w:widowControl w:val="0"/>
      <w:autoSpaceDE w:val="0"/>
      <w:autoSpaceDN w:val="0"/>
      <w:adjustRightInd w:val="0"/>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DE03D8810E51D3E4055340978EC5502CCC4D3FBBFAE36B8C696897DBDFAFFA6F5EED7434FCF229BDf8G" TargetMode="External"/><Relationship Id="rId18" Type="http://schemas.openxmlformats.org/officeDocument/2006/relationships/hyperlink" Target="consultantplus://offline/ref=59DE03D8810E51D3E4055340978EC5502CCF463CBFF3E36B8C696897DBBDfFG" TargetMode="External"/><Relationship Id="rId26" Type="http://schemas.openxmlformats.org/officeDocument/2006/relationships/hyperlink" Target="consultantplus://offline/ref=59DE03D8810E51D3E4055340978EC5502CCC4638BCF0E36B8C696897DBDFAFFA6F5EED7434FCF825BDfAG" TargetMode="External"/><Relationship Id="rId39" Type="http://schemas.openxmlformats.org/officeDocument/2006/relationships/hyperlink" Target="consultantplus://offline/ref=59DE03D8810E51D3E4055340978EC5502CCD4C39BFF4E36B8C696897DBDFAFFA6F5EED7434FDFF29BDfEG" TargetMode="External"/><Relationship Id="rId21" Type="http://schemas.openxmlformats.org/officeDocument/2006/relationships/hyperlink" Target="consultantplus://offline/ref=59DE03D8810E51D3E4055340978EC5502CCC433EB8F0E36B8C696897DBDFAFFA6F5EED7434FCF826BDf9G" TargetMode="External"/><Relationship Id="rId34" Type="http://schemas.openxmlformats.org/officeDocument/2006/relationships/hyperlink" Target="consultantplus://offline/ref=59DE03D8810E51D3E4055340978EC5502CCD473BBAFBE36B8C696897DBDFAFFA6F5EED7434FCFA25BDfEG" TargetMode="External"/><Relationship Id="rId42" Type="http://schemas.openxmlformats.org/officeDocument/2006/relationships/hyperlink" Target="consultantplus://offline/ref=59DE03D8810E51D3E4055340978EC5502CCC4335B4F4E36B8C696897DBDFAFFA6F5EED71B3f6G" TargetMode="External"/><Relationship Id="rId47" Type="http://schemas.openxmlformats.org/officeDocument/2006/relationships/hyperlink" Target="consultantplus://offline/ref=59DE03D8810E51D3E4055340978EC5502CCC4335B4F4E36B8C696897DBDFAFFA6F5EED71B3f6G" TargetMode="External"/><Relationship Id="rId50" Type="http://schemas.openxmlformats.org/officeDocument/2006/relationships/hyperlink" Target="consultantplus://offline/ref=59DE03D8810E51D3E4055340978EC5502CCD473EBFF5E36B8C696897DBBDfFG" TargetMode="External"/><Relationship Id="rId55" Type="http://schemas.openxmlformats.org/officeDocument/2006/relationships/hyperlink" Target="consultantplus://offline/ref=59DE03D8810E51D3E4055340978EC5502CCD4738BAF3E36B8C696897DBDFAFFA6F5EED7434FCF821BDfFG" TargetMode="External"/><Relationship Id="rId63" Type="http://schemas.openxmlformats.org/officeDocument/2006/relationships/theme" Target="theme/theme1.xml"/><Relationship Id="rId7" Type="http://schemas.openxmlformats.org/officeDocument/2006/relationships/hyperlink" Target="consultantplus://offline/ref=59DE03D8810E51D3E4055340978EC5502CCC4638BCF0E36B8C696897DBDFAFFA6F5EED7434FCF825BDfAG" TargetMode="External"/><Relationship Id="rId2" Type="http://schemas.openxmlformats.org/officeDocument/2006/relationships/settings" Target="settings.xml"/><Relationship Id="rId16" Type="http://schemas.openxmlformats.org/officeDocument/2006/relationships/hyperlink" Target="consultantplus://offline/ref=59DE03D8810E51D3E4055340978EC55024C7473BB5F9BE6184306495BDfCG" TargetMode="External"/><Relationship Id="rId20" Type="http://schemas.openxmlformats.org/officeDocument/2006/relationships/hyperlink" Target="consultantplus://offline/ref=59DE03D8810E51D3E4055340978EC5502CCC433EB8F0E36B8C696897DBDFAFFA6F5EED7434FCFA22BDfFG" TargetMode="External"/><Relationship Id="rId29" Type="http://schemas.openxmlformats.org/officeDocument/2006/relationships/hyperlink" Target="consultantplus://offline/ref=59DE03D8810E51D3E4055340978EC55024C7473BB5F9BE6184306495BDfCG" TargetMode="External"/><Relationship Id="rId41" Type="http://schemas.openxmlformats.org/officeDocument/2006/relationships/hyperlink" Target="consultantplus://offline/ref=59DE03D8810E51D3E4055340978EC5502CCC4335B4F4E36B8C696897DBDFAFFA6F5EED71B3f6G" TargetMode="External"/><Relationship Id="rId54" Type="http://schemas.openxmlformats.org/officeDocument/2006/relationships/hyperlink" Target="consultantplus://offline/ref=59DE03D8810E51D3E4055340978EC55024CF453BBEF9BE6184306495DCD0F0ED6817E17534FDF9B2f8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DE03D8810E51D3E4055340978EC5502CCC4638BFF0E36B8C696897DBBDfFG" TargetMode="External"/><Relationship Id="rId11" Type="http://schemas.openxmlformats.org/officeDocument/2006/relationships/hyperlink" Target="consultantplus://offline/ref=59DE03D8810E51D3E4055340978EC5502CCC4739BCF5E36B8C696897DBBDfFG" TargetMode="External"/><Relationship Id="rId24" Type="http://schemas.openxmlformats.org/officeDocument/2006/relationships/hyperlink" Target="consultantplus://offline/ref=59DE03D8810E51D3E4055340978EC5502CCC4638BCF0E36B8C696897DBDFAFFA6F5EED7434FCF825BDfAG" TargetMode="External"/><Relationship Id="rId32" Type="http://schemas.openxmlformats.org/officeDocument/2006/relationships/hyperlink" Target="consultantplus://offline/ref=59DE03D8810E51D3E4055340978EC5502CCC4738BBF1E36B8C696897DBDFAFFA6F5EED7434FCFA23BDfAG" TargetMode="External"/><Relationship Id="rId37" Type="http://schemas.openxmlformats.org/officeDocument/2006/relationships/hyperlink" Target="consultantplus://offline/ref=59DE03D8810E51D3E4055340978EC5502ACE423ABEF9BE6184306495DCD0F0ED6817E17534FCFAB2f5G" TargetMode="External"/><Relationship Id="rId40" Type="http://schemas.openxmlformats.org/officeDocument/2006/relationships/hyperlink" Target="consultantplus://offline/ref=59DE03D8810E51D3E4055340978EC5502CCD413BBDFBE36B8C696897DBBDfFG" TargetMode="External"/><Relationship Id="rId45" Type="http://schemas.openxmlformats.org/officeDocument/2006/relationships/hyperlink" Target="consultantplus://offline/ref=59DE03D8810E51D3E4055340978EC5502CCC4335B4F4E36B8C696897DBDFAFFA6F5EED71B3f6G" TargetMode="External"/><Relationship Id="rId53" Type="http://schemas.openxmlformats.org/officeDocument/2006/relationships/hyperlink" Target="consultantplus://offline/ref=59DE03D8810E51D3E4055340978EC55024CF4539B4F9BE6184306495DCD0F0ED6817E17534FCF9B2f5G" TargetMode="External"/><Relationship Id="rId58" Type="http://schemas.openxmlformats.org/officeDocument/2006/relationships/hyperlink" Target="consultantplus://offline/ref=59DE03D8810E51D3E4055340978EC5502CCC4739BCFAE36B8C696897DBDFAFFA6F5EED7434FCF928BDfCG" TargetMode="External"/><Relationship Id="rId5" Type="http://schemas.openxmlformats.org/officeDocument/2006/relationships/hyperlink" Target="consultantplus://offline/ref=59DE03D8810E51D3E4055340978EC5502CCC4335B4F4E36B8C696897DBDFAFFA6F5EED7434FCF820BDf8G" TargetMode="External"/><Relationship Id="rId15" Type="http://schemas.openxmlformats.org/officeDocument/2006/relationships/hyperlink" Target="consultantplus://offline/ref=59DE03D8810E51D3E4055340978EC5502CCC4D3BBEF1E36B8C696897DBBDfFG" TargetMode="External"/><Relationship Id="rId23" Type="http://schemas.openxmlformats.org/officeDocument/2006/relationships/hyperlink" Target="consultantplus://offline/ref=59DE03D8810E51D3E4055340978EC5502CCD413BBDFBE36B8C696897DBBDfFG" TargetMode="External"/><Relationship Id="rId28" Type="http://schemas.openxmlformats.org/officeDocument/2006/relationships/hyperlink" Target="consultantplus://offline/ref=59DE03D8810E51D3E4055340978EC5502CCC4439BDF4E36B8C696897DBDFAFFA6F5EEDB7f0G" TargetMode="External"/><Relationship Id="rId36" Type="http://schemas.openxmlformats.org/officeDocument/2006/relationships/hyperlink" Target="consultantplus://offline/ref=59DE03D8810E51D3E4055340978EC5502CCD4C39BFF4E36B8C696897DBDFAFFA6F5EED7434FDFF29BDfEG" TargetMode="External"/><Relationship Id="rId49" Type="http://schemas.openxmlformats.org/officeDocument/2006/relationships/hyperlink" Target="consultantplus://offline/ref=59DE03D8810E51D3E4055340978EC5502CCF4135B8F1E36B8C696897DBDFAFFA6F5EED7434FCFF27BDf8G" TargetMode="External"/><Relationship Id="rId57" Type="http://schemas.openxmlformats.org/officeDocument/2006/relationships/hyperlink" Target="consultantplus://offline/ref=59DE03D8810E51D3E4055340978EC55024CF4739BFF9BE6184306495DCD0F0ED6817E17534FFF3B2f4G" TargetMode="External"/><Relationship Id="rId61" Type="http://schemas.openxmlformats.org/officeDocument/2006/relationships/hyperlink" Target="consultantplus://offline/ref=59DE03D8810E51D3E4055340978EC5502CCD473CBEF4E36B8C696897DBDFAFFA6F5EED7434FCFA21BDfEG" TargetMode="External"/><Relationship Id="rId10" Type="http://schemas.openxmlformats.org/officeDocument/2006/relationships/hyperlink" Target="consultantplus://offline/ref=59DE03D8810E51D3E4055340978EC5502CCD4734BDF0E36B8C696897DBDFAFFA6F5EED7434FCF924BDfDG" TargetMode="External"/><Relationship Id="rId19" Type="http://schemas.openxmlformats.org/officeDocument/2006/relationships/hyperlink" Target="consultantplus://offline/ref=59DE03D8810E51D3E4055340978EC5502CCC433EB8F0E36B8C696897DBDFAFFA6F5EED7434FCFA29BDf8G" TargetMode="External"/><Relationship Id="rId31" Type="http://schemas.openxmlformats.org/officeDocument/2006/relationships/hyperlink" Target="consultantplus://offline/ref=59DE03D8810E51D3E4055340978EC5502CCD473BBAFBE36B8C696897DBDFAFFA6F5EED7434FCFA25BDfEG" TargetMode="External"/><Relationship Id="rId44" Type="http://schemas.openxmlformats.org/officeDocument/2006/relationships/hyperlink" Target="consultantplus://offline/ref=59DE03D8810E51D3E4055340978EC5502CCC4335B4F4E36B8C696897DBDFAFFA6F5EED71B3f6G" TargetMode="External"/><Relationship Id="rId52" Type="http://schemas.openxmlformats.org/officeDocument/2006/relationships/hyperlink" Target="consultantplus://offline/ref=59DE03D8810E51D3E4055340978EC5502EC9453ABBF9BE6184306495BDfCG" TargetMode="External"/><Relationship Id="rId60" Type="http://schemas.openxmlformats.org/officeDocument/2006/relationships/hyperlink" Target="consultantplus://offline/ref=59DE03D8810E51D3E4055340978EC5502CCF463CBFF0E36B8C696897DBBDfFG" TargetMode="External"/><Relationship Id="rId4" Type="http://schemas.openxmlformats.org/officeDocument/2006/relationships/hyperlink" Target="consultantplus://offline/ref=59DE03D8810E51D3E4055340978EC5502CCE423FBAF4E36B8C696897DBBDfFG" TargetMode="External"/><Relationship Id="rId9" Type="http://schemas.openxmlformats.org/officeDocument/2006/relationships/hyperlink" Target="consultantplus://offline/ref=59DE03D8810E51D3E4055340978EC5502CCD4734BDF0E36B8C696897DBDFAFFA6F5EED7434FCF922BDfAG" TargetMode="External"/><Relationship Id="rId14" Type="http://schemas.openxmlformats.org/officeDocument/2006/relationships/hyperlink" Target="consultantplus://offline/ref=59DE03D8810E51D3E4055340978EC5502CCC4D3BBEF1E36B8C696897DBBDfFG" TargetMode="External"/><Relationship Id="rId22" Type="http://schemas.openxmlformats.org/officeDocument/2006/relationships/hyperlink" Target="consultantplus://offline/ref=59DE03D8810E51D3E4055340978EC5502CCC4D3BBEF1E36B8C696897DBBDfFG" TargetMode="External"/><Relationship Id="rId27" Type="http://schemas.openxmlformats.org/officeDocument/2006/relationships/hyperlink" Target="consultantplus://offline/ref=59DE03D8810E51D3E4055340978EC5502CCD4734BDF0E36B8C696897DBDFAFFA6F5EED7434FCF922BDfAG" TargetMode="External"/><Relationship Id="rId30" Type="http://schemas.openxmlformats.org/officeDocument/2006/relationships/hyperlink" Target="consultantplus://offline/ref=59DE03D8810E51D3E4055340978EC5502CCC433EB8F0E36B8C696897DBDFAFFA6F5EED7433BFf8G" TargetMode="External"/><Relationship Id="rId35" Type="http://schemas.openxmlformats.org/officeDocument/2006/relationships/hyperlink" Target="consultantplus://offline/ref=59DE03D8810E51D3E4055340978EC5502CCD4C39BFF4E36B8C696897DBDFAFFA6F5EED7434FCFA21BDfBG" TargetMode="External"/><Relationship Id="rId43" Type="http://schemas.openxmlformats.org/officeDocument/2006/relationships/hyperlink" Target="consultantplus://offline/ref=59DE03D8810E51D3E4055340978EC5502CCC4335B4F4E36B8C696897DBDFAFFA6F5EED71B3f6G" TargetMode="External"/><Relationship Id="rId48" Type="http://schemas.openxmlformats.org/officeDocument/2006/relationships/hyperlink" Target="consultantplus://offline/ref=59DE03D8810E51D3E4055340978EC5502CCC4335B4F4E36B8C696897DBDFAFFA6F5EED71B3f6G" TargetMode="External"/><Relationship Id="rId56" Type="http://schemas.openxmlformats.org/officeDocument/2006/relationships/hyperlink" Target="consultantplus://offline/ref=59DE03D8810E51D3E4055340978EC5502CCE423CBCF7E36B8C696897DBDFAFFA6F5EED7434FCF920BDfCG" TargetMode="External"/><Relationship Id="rId8" Type="http://schemas.openxmlformats.org/officeDocument/2006/relationships/hyperlink" Target="consultantplus://offline/ref=59DE03D8810E51D3E4055340978EC5502CCC4638BCF0E36B8C696897DBDFAFFA6F5EED7434FCF827BDfAG" TargetMode="External"/><Relationship Id="rId51" Type="http://schemas.openxmlformats.org/officeDocument/2006/relationships/hyperlink" Target="consultantplus://offline/ref=59DE03D8810E51D3E4055340978EC5502CC64134B9F9BE6184306495BDfCG" TargetMode="External"/><Relationship Id="rId3" Type="http://schemas.openxmlformats.org/officeDocument/2006/relationships/webSettings" Target="webSettings.xml"/><Relationship Id="rId12" Type="http://schemas.openxmlformats.org/officeDocument/2006/relationships/hyperlink" Target="consultantplus://offline/ref=59DE03D8810E51D3E4055340978EC5502CCD473BBAFBE36B8C696897DBDFAFFA6F5EED7434FCFA25BDfEG" TargetMode="External"/><Relationship Id="rId17" Type="http://schemas.openxmlformats.org/officeDocument/2006/relationships/hyperlink" Target="consultantplus://offline/ref=59DE03D8810E51D3E4055340978EC5502CCE433AB5F6E36B8C696897DBDFAFFA6F5EEDB7f6G" TargetMode="External"/><Relationship Id="rId25" Type="http://schemas.openxmlformats.org/officeDocument/2006/relationships/hyperlink" Target="consultantplus://offline/ref=59DE03D8810E51D3E4055340978EC5502CCC4638BCF0E36B8C696897DBDFAFFA6F5EED7434FCF825BDfAG" TargetMode="External"/><Relationship Id="rId33" Type="http://schemas.openxmlformats.org/officeDocument/2006/relationships/hyperlink" Target="consultantplus://offline/ref=59DE03D8810E51D3E4055340978EC5502CCC433EB8F0E36B8C696897DBBDfFG" TargetMode="External"/><Relationship Id="rId38" Type="http://schemas.openxmlformats.org/officeDocument/2006/relationships/hyperlink" Target="consultantplus://offline/ref=59DE03D8810E51D3E4055340978EC5502CCD4C39BFF4E36B8C696897DBDFAFFA6F5EED7434FCFA21BDfBG" TargetMode="External"/><Relationship Id="rId46" Type="http://schemas.openxmlformats.org/officeDocument/2006/relationships/hyperlink" Target="consultantplus://offline/ref=59DE03D8810E51D3E4055340978EC5502CCC4335B4F4E36B8C696897DBDFAFFA6F5EED71B3f6G" TargetMode="External"/><Relationship Id="rId59" Type="http://schemas.openxmlformats.org/officeDocument/2006/relationships/hyperlink" Target="consultantplus://offline/ref=59DE03D8810E51D3E4055340978EC5502CCE4034B5F5E36B8C696897DBDFAFFA6F5EED7434FCF927BDf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9610</Words>
  <Characters>54782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Горячих</dc:creator>
  <cp:keywords/>
  <dc:description/>
  <cp:lastModifiedBy>Admin</cp:lastModifiedBy>
  <cp:revision>3</cp:revision>
  <cp:lastPrinted>2012-12-17T12:23:00Z</cp:lastPrinted>
  <dcterms:created xsi:type="dcterms:W3CDTF">2012-12-17T06:30:00Z</dcterms:created>
  <dcterms:modified xsi:type="dcterms:W3CDTF">2012-12-17T12:24:00Z</dcterms:modified>
</cp:coreProperties>
</file>