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BEA" w:rsidRPr="00933BEA" w:rsidRDefault="00933BEA" w:rsidP="00EC0FC6">
      <w:pPr>
        <w:ind w:left="-142"/>
        <w:jc w:val="center"/>
        <w:rPr>
          <w:rFonts w:ascii="Arial Black" w:hAnsi="Arial Black"/>
          <w:b/>
          <w:sz w:val="24"/>
          <w:szCs w:val="24"/>
          <w:lang w:val="ru-RU"/>
        </w:rPr>
      </w:pPr>
      <w:bookmarkStart w:id="0" w:name="_GoBack"/>
      <w:bookmarkEnd w:id="0"/>
      <w:r w:rsidRPr="00933BEA">
        <w:rPr>
          <w:rFonts w:ascii="Arial Black" w:hAnsi="Arial Black"/>
          <w:b/>
          <w:sz w:val="24"/>
          <w:szCs w:val="24"/>
          <w:lang w:val="ru-RU"/>
        </w:rPr>
        <w:t xml:space="preserve">Некоммерческое партнерство </w:t>
      </w:r>
    </w:p>
    <w:p w:rsidR="00933BEA" w:rsidRDefault="00933BEA" w:rsidP="00EC0FC6">
      <w:pPr>
        <w:ind w:left="-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«Кировский территориальный институт профессиональных </w:t>
      </w:r>
    </w:p>
    <w:p w:rsidR="00933BEA" w:rsidRPr="00933BEA" w:rsidRDefault="00933BEA" w:rsidP="00EC0FC6">
      <w:pPr>
        <w:ind w:left="-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>бухгалтеров и аудиторов»</w:t>
      </w:r>
    </w:p>
    <w:p w:rsidR="00933BEA" w:rsidRDefault="00933BEA" w:rsidP="00EC0FC6">
      <w:pPr>
        <w:pStyle w:val="a8"/>
        <w:ind w:left="-142" w:firstLine="0"/>
        <w:jc w:val="center"/>
        <w:rPr>
          <w:b/>
          <w:bCs/>
          <w:sz w:val="22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117983</wp:posOffset>
                </wp:positionH>
                <wp:positionV relativeFrom="paragraph">
                  <wp:posOffset>40157</wp:posOffset>
                </wp:positionV>
                <wp:extent cx="6400800" cy="21946"/>
                <wp:effectExtent l="19050" t="19050" r="1905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21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548C0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3.15pt" to="51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WVVgIAAGcEAAAOAAAAZHJzL2Uyb0RvYy54bWysVMFuEzEQvSPxD9be091Nl5CuuqlQNuFS&#10;oFILd8f2Zi28tmW72UQICTgj9RP4BQ4gVSrwDZs/YuxsQwsXhMjBGXvGb968Ge/xyboRaMWM5UoW&#10;UXqQRIhJoiiXyyJ6eTEfjCNkHZYUCyVZEW2YjU4mDx8ctzpnQ1UrQZlBACJt3uoiqp3TeRxbUrMG&#10;2wOlmQRnpUyDHWzNMqYGt4DeiHiYJKO4VYZqowizFk7LnTOaBPyqYsS9qCrLHBJFBNxcWE1YF36N&#10;J8c4Xxqsa056GvgfWDSYS0i6hyqxw+jS8D+gGk6MsqpyB0Q1saoqTlioAapJk9+qOa+xZqEWEMfq&#10;vUz2/8GS56szgzgtomGEJG6gRd2n7bvtVfet+7y9Qtv33Y/ua/elu+6+d9fbD2DfbD+C7Z3dTX98&#10;hYZeyVbbHACn8sx4LchanutTRV5bJNW0xnLJQkUXGw1pUn8jvnfFb6wGPov2maIQgy+dCrKuK9Og&#10;SnD9yl/04CAdWoc+bvZ9ZGuHCByOsiQZJ9BuAr5hepSNQi6cexh/WRvrnjLVIG8UkeDSy4xzvDq1&#10;ztP6FeKPpZpzIcKoCInaIjocpwDvXVYJTr03bMxyMRUGrbCftvDrE98LM+pS0oBWM0xnve0wFzsb&#10;sgvp8aAe4NNbu3F6c5QczcazcTbIhqPZIEvKcvBkPs0Go3n6+FF5WE6nZfrWU0uzvOaUMunZ3Y52&#10;mv3d6PSPbDeU++He6xDfRw+CAdnb/0A6tNZ3czcXC0U3Z+a25TDNIbh/ef653N2Dfff7MPkJAAD/&#10;/wMAUEsDBBQABgAIAAAAIQD8il0Q2QAAAAcBAAAPAAAAZHJzL2Rvd25yZXYueG1sTI7LTsMwEEX3&#10;SPyDNUjsqNOAIjfEqRASKyQepR8wjYckajyOYrcJf890Bcv70L2n2i5+UGeaYh/YwnqVgSJuguu5&#10;tbD/erkzoGJCdjgEJgs/FGFbX19VWLow8yedd6lVMsKxRAtdSmOpdWw68hhXYSSW7DtMHpPIqdVu&#10;wlnG/aDzLCu0x57locORnjtqjruTt/Bg3tdv5qNNuDe5ed0cjRvnaO3tzfL0CCrRkv7KcMEXdKiF&#10;6RBO7KIaRJtCmhaKe1CXOMsLMQ4WNgZ0Xen//PUvAAAA//8DAFBLAQItABQABgAIAAAAIQC2gziS&#10;/gAAAOEBAAATAAAAAAAAAAAAAAAAAAAAAABbQ29udGVudF9UeXBlc10ueG1sUEsBAi0AFAAGAAgA&#10;AAAhADj9If/WAAAAlAEAAAsAAAAAAAAAAAAAAAAALwEAAF9yZWxzLy5yZWxzUEsBAi0AFAAGAAgA&#10;AAAhAACFFZVWAgAAZwQAAA4AAAAAAAAAAAAAAAAALgIAAGRycy9lMm9Eb2MueG1sUEsBAi0AFAAG&#10;AAgAAAAhAPyKXRDZAAAABwEAAA8AAAAAAAAAAAAAAAAAsAQAAGRycy9kb3ducmV2LnhtbFBLBQYA&#10;AAAABAAEAPMAAAC2BQAAAAA=&#10;" strokeweight="3pt"/>
            </w:pict>
          </mc:Fallback>
        </mc:AlternateContent>
      </w:r>
      <w:r>
        <w:rPr>
          <w:rFonts w:ascii="Arial Black" w:hAnsi="Arial Black"/>
          <w:noProof/>
          <w:sz w:val="24"/>
          <w:szCs w:val="24"/>
        </w:rPr>
        <w:t xml:space="preserve">   </w:t>
      </w:r>
    </w:p>
    <w:p w:rsidR="00933BEA" w:rsidRDefault="00933BEA" w:rsidP="00EC0FC6">
      <w:pPr>
        <w:pStyle w:val="a8"/>
        <w:ind w:left="-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>ИНН 4345049430, КПП 434501001                                                 р/с 40703810200000001434</w:t>
      </w:r>
    </w:p>
    <w:p w:rsidR="00933BEA" w:rsidRDefault="00933BEA" w:rsidP="00EC0FC6">
      <w:pPr>
        <w:pStyle w:val="a8"/>
        <w:ind w:left="-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г. Киров, ул. Орловская, 11, </w:t>
      </w:r>
      <w:proofErr w:type="spellStart"/>
      <w:r>
        <w:rPr>
          <w:b/>
          <w:bCs/>
          <w:sz w:val="22"/>
        </w:rPr>
        <w:t>каб</w:t>
      </w:r>
      <w:proofErr w:type="spellEnd"/>
      <w:r>
        <w:rPr>
          <w:b/>
          <w:bCs/>
          <w:sz w:val="22"/>
        </w:rPr>
        <w:t>. 201                                          в АО КБ «Хлынов» г. Киров</w:t>
      </w:r>
    </w:p>
    <w:p w:rsidR="00933BEA" w:rsidRDefault="00933BEA" w:rsidP="00EC0FC6">
      <w:pPr>
        <w:pStyle w:val="a8"/>
        <w:ind w:left="-142" w:firstLine="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               телефон 8-8332-414139                                     к/с 30101810100000000711, БИК 043304711</w:t>
      </w:r>
    </w:p>
    <w:p w:rsidR="00F222B5" w:rsidRDefault="00F222B5" w:rsidP="00EC0FC6">
      <w:pPr>
        <w:pStyle w:val="a8"/>
        <w:ind w:left="-142" w:firstLine="284"/>
        <w:jc w:val="center"/>
        <w:rPr>
          <w:rFonts w:ascii="Arial Black" w:hAnsi="Arial Black" w:cs="Arial"/>
          <w:b/>
          <w:caps/>
          <w:szCs w:val="28"/>
        </w:rPr>
      </w:pPr>
    </w:p>
    <w:p w:rsidR="00D10DAA" w:rsidRDefault="00D10DAA" w:rsidP="00EC0FC6">
      <w:pPr>
        <w:pStyle w:val="a8"/>
        <w:spacing w:line="360" w:lineRule="auto"/>
        <w:ind w:left="-142" w:firstLine="284"/>
        <w:jc w:val="center"/>
        <w:rPr>
          <w:b/>
          <w:sz w:val="32"/>
          <w:szCs w:val="32"/>
        </w:rPr>
      </w:pPr>
      <w:r w:rsidRPr="00737A53">
        <w:rPr>
          <w:b/>
          <w:sz w:val="32"/>
          <w:szCs w:val="32"/>
        </w:rPr>
        <w:t>Приглашае</w:t>
      </w:r>
      <w:r>
        <w:rPr>
          <w:b/>
          <w:sz w:val="32"/>
          <w:szCs w:val="32"/>
        </w:rPr>
        <w:t>м</w:t>
      </w:r>
      <w:r w:rsidRPr="00737A53">
        <w:rPr>
          <w:b/>
          <w:sz w:val="32"/>
          <w:szCs w:val="32"/>
        </w:rPr>
        <w:t xml:space="preserve"> Вас </w:t>
      </w:r>
      <w:r>
        <w:rPr>
          <w:b/>
          <w:sz w:val="32"/>
          <w:szCs w:val="32"/>
        </w:rPr>
        <w:t xml:space="preserve">посетить </w:t>
      </w:r>
      <w:proofErr w:type="spellStart"/>
      <w:r>
        <w:rPr>
          <w:b/>
          <w:sz w:val="32"/>
          <w:szCs w:val="32"/>
        </w:rPr>
        <w:t>вебинар</w:t>
      </w:r>
      <w:proofErr w:type="spellEnd"/>
    </w:p>
    <w:p w:rsidR="00EC0FC6" w:rsidRPr="00370B08" w:rsidRDefault="00EC0FC6" w:rsidP="00EC0FC6">
      <w:pPr>
        <w:pStyle w:val="FR1"/>
        <w:spacing w:before="60" w:after="60"/>
        <w:ind w:left="-142" w:right="-2"/>
        <w:rPr>
          <w:rFonts w:ascii="Times New Roman" w:hAnsi="Times New Roman"/>
          <w:bCs/>
          <w:sz w:val="32"/>
          <w:szCs w:val="32"/>
        </w:rPr>
      </w:pPr>
      <w:r w:rsidRPr="00370B08">
        <w:rPr>
          <w:rFonts w:ascii="Times New Roman" w:hAnsi="Times New Roman"/>
          <w:sz w:val="32"/>
          <w:szCs w:val="32"/>
        </w:rPr>
        <w:t>Тема «</w:t>
      </w:r>
      <w:r w:rsidRPr="00370B08">
        <w:rPr>
          <w:rFonts w:ascii="Times New Roman" w:hAnsi="Times New Roman"/>
          <w:bCs/>
          <w:sz w:val="32"/>
          <w:szCs w:val="32"/>
        </w:rPr>
        <w:t>ТРУДОВОЕ ПРАВО И КАДРОВОЕ ДЕЛОПРОИЗВОДСТВО:</w:t>
      </w:r>
    </w:p>
    <w:p w:rsidR="00EC0FC6" w:rsidRPr="00370B08" w:rsidRDefault="00EC0FC6" w:rsidP="00EC0FC6">
      <w:pPr>
        <w:pStyle w:val="FR1"/>
        <w:spacing w:before="60" w:after="60"/>
        <w:ind w:left="-142" w:right="-2"/>
        <w:rPr>
          <w:rFonts w:ascii="Times New Roman" w:hAnsi="Times New Roman"/>
          <w:b w:val="0"/>
          <w:sz w:val="32"/>
          <w:szCs w:val="32"/>
        </w:rPr>
      </w:pPr>
      <w:r w:rsidRPr="00370B08">
        <w:rPr>
          <w:rFonts w:ascii="Times New Roman" w:hAnsi="Times New Roman"/>
          <w:bCs/>
          <w:sz w:val="32"/>
          <w:szCs w:val="32"/>
        </w:rPr>
        <w:t>ИЗМЕНЕНИЯ ВО ВТОРОЙ ПОЛОВИНЕ 2026 ГОДА И НА 2027 ГОД</w:t>
      </w:r>
      <w:r w:rsidRPr="00370B08">
        <w:rPr>
          <w:rFonts w:ascii="Times New Roman" w:hAnsi="Times New Roman"/>
          <w:sz w:val="32"/>
          <w:szCs w:val="32"/>
        </w:rPr>
        <w:t>»</w:t>
      </w:r>
    </w:p>
    <w:p w:rsidR="00EC0FC6" w:rsidRDefault="00EC0FC6" w:rsidP="00EC0FC6">
      <w:pPr>
        <w:pStyle w:val="a8"/>
        <w:spacing w:line="360" w:lineRule="auto"/>
        <w:ind w:left="-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ОНЛАЙН: 15 июля 2026 г.</w:t>
      </w:r>
    </w:p>
    <w:p w:rsidR="00EC0FC6" w:rsidRDefault="00EC0FC6" w:rsidP="00EC0FC6">
      <w:pPr>
        <w:pStyle w:val="a8"/>
        <w:spacing w:line="360" w:lineRule="auto"/>
        <w:ind w:left="-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10.00 до 17.00 часов (МСК)</w:t>
      </w:r>
    </w:p>
    <w:p w:rsidR="00EC0FC6" w:rsidRPr="00EC0FC6" w:rsidRDefault="00EC0FC6" w:rsidP="00EC0FC6">
      <w:pPr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514230">
        <w:rPr>
          <w:rFonts w:ascii="Times New Roman" w:hAnsi="Times New Roman" w:cs="Times New Roman"/>
          <w:b/>
          <w:bCs/>
          <w:sz w:val="28"/>
          <w:szCs w:val="28"/>
          <w:lang w:val="ru-RU"/>
        </w:rPr>
        <w:t>ЛЕКТОР</w:t>
      </w:r>
      <w:r w:rsidRPr="00514230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514230">
        <w:rPr>
          <w:rFonts w:ascii="Times New Roman" w:hAnsi="Times New Roman" w:cs="Times New Roman"/>
          <w:b/>
          <w:sz w:val="28"/>
          <w:szCs w:val="28"/>
          <w:lang w:val="ru-RU"/>
        </w:rPr>
        <w:t>АНДРЕЕВА Валентина Ивановна</w:t>
      </w:r>
      <w:r w:rsidRPr="005142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- ЛУЧШИЙ ЭКСПЕРТ по вопросам кадрового делопроизводства,</w:t>
      </w:r>
      <w:r w:rsidRPr="005142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51423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к.и.н</w:t>
      </w:r>
      <w:proofErr w:type="spellEnd"/>
      <w:r w:rsidRPr="0051423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., профессор кафедры трудового права Российской Академии Правосудия при Верховном Суде Российской Федерации и Высшем Арбитражном Суде Российской Федерации, член Комитета по трудовому законодательству Национального союза кадровиков, один из разработчиков проекта Федерального закона "О документировании отношений в сфере труда". </w:t>
      </w:r>
      <w:r w:rsidRPr="00EC0FC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Автор многочисленных книг по делопроизводству</w:t>
      </w:r>
      <w:r w:rsidRPr="0051423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C0FC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(г. Москва).</w:t>
      </w:r>
    </w:p>
    <w:p w:rsidR="00EC0FC6" w:rsidRDefault="00EC0FC6" w:rsidP="00EC0FC6">
      <w:pPr>
        <w:spacing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</w:p>
    <w:p w:rsidR="00EC0FC6" w:rsidRDefault="00EC0FC6" w:rsidP="00EC0FC6">
      <w:pPr>
        <w:spacing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  <w:r w:rsidRPr="002147B1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ПРОГРАММА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:</w:t>
      </w:r>
    </w:p>
    <w:p w:rsidR="00EC0FC6" w:rsidRPr="00514230" w:rsidRDefault="00EC0FC6" w:rsidP="00EC0FC6">
      <w:pPr>
        <w:spacing w:line="240" w:lineRule="auto"/>
        <w:ind w:left="-142"/>
        <w:jc w:val="center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 w:rsidRPr="00514230">
        <w:rPr>
          <w:rFonts w:ascii="Arial" w:hAnsi="Arial" w:cs="Arial"/>
          <w:i/>
          <w:sz w:val="20"/>
          <w:szCs w:val="20"/>
          <w:lang w:val="ru-RU"/>
        </w:rPr>
        <w:t>(</w:t>
      </w:r>
      <w:r>
        <w:rPr>
          <w:rFonts w:ascii="Arial" w:hAnsi="Arial" w:cs="Arial"/>
          <w:i/>
          <w:sz w:val="20"/>
          <w:szCs w:val="20"/>
          <w:lang w:val="ru-RU"/>
        </w:rPr>
        <w:t>в</w:t>
      </w:r>
      <w:r w:rsidRPr="00514230">
        <w:rPr>
          <w:rFonts w:ascii="Arial" w:hAnsi="Arial" w:cs="Arial"/>
          <w:i/>
          <w:sz w:val="20"/>
          <w:szCs w:val="20"/>
          <w:lang w:val="ru-RU"/>
        </w:rPr>
        <w:t xml:space="preserve"> программе возможны дополнения в связи с изменениями законодательства)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Изменения, вступающие в силу с 01.09.2026.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Прием на работу: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увеличение численности работников для заключения срочного трудового договора по соглашению сторон; запрет на установление испытания при приеме на работу женщин с малолетними детьми; изменения в постановлении Правительства РФ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по квотированию рабочих мест для инвалидов.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Увольнение работников: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изменения при увольнении работника, совершившего хищение; преимущественное право мобилизованных и контрактников для оставления на работе при сокращении численности или штата работников.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Рабочее время: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введение срока для принятия решения в случае установления работнику неполного рабочего времени; увеличение продолжительности сверхурочной работы: особенности и условия применения с учетом отдельных категорий работников; новый порядок оплаты работникам сверхурочной работы; изменения в порядке прохождения диспансеризации работниками, привлекаемые к сверхурочной работе сверх 120 часов в год; новые приказы Минтранса России о рабочем времени и времени отдыха водителей транспортных средств.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Время отдыха: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новые правила отзыва работника из ежегодного оплачиваемого отпуска; дополнительный оплачиваемый выходной день и отпуск без сохранения заработной платы для работников, фактически проживающих в жилых помещениях в зонах чрезвычайных ситуаций.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Отчетность в СФР: изменения в Правилах обмена СФР электронными документами с работодателями и в Правилах заполнения ЕФС-1.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Изменения по охране труда: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новые списки опасных работ, где запрещено предоставление персонала; продление действия правил по охране труда; расширение перечня рабочих мест с особенностями проведения </w:t>
      </w:r>
      <w:proofErr w:type="spellStart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спецоценки</w:t>
      </w:r>
      <w:proofErr w:type="spellEnd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условий труда; особенности оплаты сверхурочной работы работников железнодорожного транспорта и прохождения ими медицинских осмотров; медицинские противопоказания для частных охранников.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Внесение норм компенсаций за использование личного транспорта в служебных целях в НК РФ.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2. Краткий обзор изменений первой половины 2026 года в связи с вопросами о правильном применении и актуальной судебной практикой.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Прием на работу: 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изменение требований и процедур, связанных с приемом на работу бывших государственных и муниципальных служащих; новые требования в ТК РФ к руководителям государственных (муниципальных) учреждений; электронные документы об установлении инвалидности, новая форма справки об установлении гражданину инвалидности; новые правила по выполнению квоты для приема на работу инвалидов в обособленные структурные подразделения организации; ошибки работодателя при установления работнику испытания; ошибки работодателя при заключении трудовых договоров с дистанционными работниками.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Перевод на другую работу: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новые правила временного перевода работников к другому работодателю; можно ли дополнительно запрашивать документы об образовании или квалификации при переводе на другую работу; письмо Минтруда России о временном переводе без согласия работника.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Увольнение работников: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изменение по увольнению работника в связи с утратой доверия; Конституционный Суд РФ об увольнении работника до окончания вахты; изменение по увольнению в связи с утратой доверия; новое основание увольнения иностранных работников в связи с региональными ограничениями; ошибки работодателя при увольнении дистанционных работников «за прогул»; ошибки работодателя при увольнении работников по собственному желанию, когда можно отказать в увольнении по собственному желанию; ошибки работодателя при сокращении работников, письма Минтруда России и </w:t>
      </w:r>
      <w:proofErr w:type="spellStart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Роструда</w:t>
      </w:r>
      <w:proofErr w:type="spellEnd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об увольнении работников до истечения срока предупреждения о сокращении; восстановление на работе беременной работницы,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уволившейся по собственному желанию.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3. Оплата труда: федеральный и региональный МРОТ: 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условия применения, оформление отказа от применения регионального МРОТ; как оплачивается </w:t>
      </w:r>
      <w:proofErr w:type="spellStart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междувахтовый</w:t>
      </w:r>
      <w:proofErr w:type="spellEnd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отдых при работе на Севере; можно ли отменить персональную надбавку за высокую квалификацию из-за дисциплинарного проступка.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Применение ОКПДТР: 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обязанность или рекомендация, необходимо ли взаимодействие с СФР при введении изменений по ОКПДТР.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Дополнение в ТК РФ к коллективным договорам: обязательно ли вносить </w:t>
      </w:r>
      <w:proofErr w:type="spellStart"/>
      <w:proofErr w:type="gramStart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изменения,возможны</w:t>
      </w:r>
      <w:proofErr w:type="spellEnd"/>
      <w:proofErr w:type="gramEnd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ли негативные последствия неприменения.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Изменение порядка рассмотрения судебных споров по штрафам за нарушения при работе с персональными данными.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Охрана труда: 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изменения по прохождению психиатрических освидетельствований; новые нормы по переноске тяжестей несовершеннолетними; статистическая отчетность № 1-Т (условия труда); техническое регулирование отдельных СИЗ; начало действия национальных и межгосударственных ГОСТов (с 01.03.2026 и с 01.08.2026); несчастный случай при использовании на работе электрочайника.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Обязательное наставничество для медиков, Положение о наставничестве.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Воинский учет: </w:t>
      </w: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изменения по призыву на военную службу; сокращение ИТ-компаниям срока уведомления военкомата об увольнении работников с отсрочкой.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Изменения в сведениях для комиссий по нелегальной занятости и </w:t>
      </w:r>
      <w:proofErr w:type="spellStart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Роструда</w:t>
      </w:r>
      <w:proofErr w:type="spellEnd"/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Дополнительная информация.</w:t>
      </w:r>
    </w:p>
    <w:p w:rsidR="00EC0FC6" w:rsidRPr="00514230" w:rsidRDefault="00EC0FC6" w:rsidP="00EC0FC6">
      <w:pPr>
        <w:pStyle w:val="a7"/>
        <w:numPr>
          <w:ilvl w:val="0"/>
          <w:numId w:val="17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Письмо СФР об отражении в ЕФС-1 годовой премии, выплаченной бывшим работникам.</w:t>
      </w:r>
    </w:p>
    <w:p w:rsidR="00EC0FC6" w:rsidRPr="00514230" w:rsidRDefault="00EC0FC6" w:rsidP="00EC0FC6">
      <w:pPr>
        <w:pStyle w:val="a7"/>
        <w:numPr>
          <w:ilvl w:val="0"/>
          <w:numId w:val="17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Верховный Суд РФ об оплате донорских дней при сменной работе и (или) суммированном учете рабочего времени.</w:t>
      </w:r>
    </w:p>
    <w:p w:rsidR="00EC0FC6" w:rsidRPr="00514230" w:rsidRDefault="00EC0FC6" w:rsidP="00EC0FC6">
      <w:pPr>
        <w:pStyle w:val="a7"/>
        <w:numPr>
          <w:ilvl w:val="0"/>
          <w:numId w:val="17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Дисциплинарное взыскание за хранение работником паролей в текстовом виде на рабочем компьютере.</w:t>
      </w:r>
    </w:p>
    <w:p w:rsidR="00EC0FC6" w:rsidRPr="00514230" w:rsidRDefault="00EC0FC6" w:rsidP="00EC0FC6">
      <w:pPr>
        <w:pStyle w:val="a7"/>
        <w:numPr>
          <w:ilvl w:val="0"/>
          <w:numId w:val="17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Письма Минтруда России о работе дистанционного работника во время регионального праздника; об определении трудового стажа.</w:t>
      </w:r>
    </w:p>
    <w:p w:rsidR="00EC0FC6" w:rsidRPr="00514230" w:rsidRDefault="00EC0FC6" w:rsidP="00EC0FC6">
      <w:pPr>
        <w:pStyle w:val="a7"/>
        <w:numPr>
          <w:ilvl w:val="0"/>
          <w:numId w:val="17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Возобновление споров о «сгорании» отпусков, правильное понимание этого вопроса.</w:t>
      </w:r>
    </w:p>
    <w:p w:rsidR="00EC0FC6" w:rsidRPr="00514230" w:rsidRDefault="00EC0FC6" w:rsidP="00EC0FC6">
      <w:pPr>
        <w:pStyle w:val="a7"/>
        <w:numPr>
          <w:ilvl w:val="0"/>
          <w:numId w:val="17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Оплата выезда в командировку в выходной день и ночной работы в командировке.</w:t>
      </w:r>
    </w:p>
    <w:p w:rsidR="00EC0FC6" w:rsidRPr="00514230" w:rsidRDefault="00EC0FC6" w:rsidP="00EC0FC6">
      <w:pPr>
        <w:pStyle w:val="a7"/>
        <w:numPr>
          <w:ilvl w:val="0"/>
          <w:numId w:val="17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Цифровой рубль: реестровые выплаты, что нужно знать кадровикам.</w:t>
      </w:r>
    </w:p>
    <w:p w:rsidR="00EC0FC6" w:rsidRPr="00514230" w:rsidRDefault="00EC0FC6" w:rsidP="00EC0FC6">
      <w:pPr>
        <w:pStyle w:val="a7"/>
        <w:numPr>
          <w:ilvl w:val="0"/>
          <w:numId w:val="17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Компенсации педагогам за проведение ГИА.</w:t>
      </w:r>
    </w:p>
    <w:p w:rsidR="00EC0FC6" w:rsidRPr="00514230" w:rsidRDefault="00EC0FC6" w:rsidP="00EC0FC6">
      <w:pPr>
        <w:pStyle w:val="a7"/>
        <w:numPr>
          <w:ilvl w:val="0"/>
          <w:numId w:val="17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Нормы для расчета объема учебной нагрузки педагогов в вузах.</w:t>
      </w:r>
    </w:p>
    <w:p w:rsidR="00EC0FC6" w:rsidRDefault="00EC0FC6" w:rsidP="00EC0FC6">
      <w:pPr>
        <w:spacing w:line="240" w:lineRule="auto"/>
        <w:ind w:left="-142" w:firstLine="567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C0FC6" w:rsidRPr="00514230" w:rsidRDefault="00EC0FC6" w:rsidP="00EC0FC6">
      <w:pPr>
        <w:spacing w:line="240" w:lineRule="auto"/>
        <w:ind w:left="-142" w:firstLine="567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Изменения с 2027 года</w:t>
      </w:r>
    </w:p>
    <w:p w:rsidR="00EC0FC6" w:rsidRPr="00514230" w:rsidRDefault="00EC0FC6" w:rsidP="00EC0FC6">
      <w:pPr>
        <w:spacing w:line="240" w:lineRule="auto"/>
        <w:ind w:left="-142" w:firstLine="567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lastRenderedPageBreak/>
        <w:t>Новый порядок допуска к сварочным работам на опасных производственных объектах.</w:t>
      </w:r>
    </w:p>
    <w:p w:rsidR="00EC0FC6" w:rsidRPr="00514230" w:rsidRDefault="00EC0FC6" w:rsidP="00EC0FC6">
      <w:pPr>
        <w:spacing w:line="240" w:lineRule="auto"/>
        <w:ind w:left="-142" w:firstLine="56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Актуальные</w:t>
      </w:r>
      <w:proofErr w:type="spellEnd"/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проекты</w:t>
      </w:r>
      <w:proofErr w:type="spellEnd"/>
    </w:p>
    <w:p w:rsidR="00EC0FC6" w:rsidRPr="00514230" w:rsidRDefault="00EC0FC6" w:rsidP="00EC0FC6">
      <w:pPr>
        <w:pStyle w:val="a7"/>
        <w:numPr>
          <w:ilvl w:val="0"/>
          <w:numId w:val="18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Перенос выходных дней в 2027 г.</w:t>
      </w:r>
    </w:p>
    <w:p w:rsidR="00EC0FC6" w:rsidRPr="00514230" w:rsidRDefault="00EC0FC6" w:rsidP="00EC0FC6">
      <w:pPr>
        <w:pStyle w:val="a7"/>
        <w:numPr>
          <w:ilvl w:val="0"/>
          <w:numId w:val="18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 xml:space="preserve">В ТК РФ будет закреплен расчет переработки при увольнении </w:t>
      </w:r>
      <w:proofErr w:type="spellStart"/>
      <w:r w:rsidRPr="00514230">
        <w:rPr>
          <w:rFonts w:ascii="Times New Roman" w:hAnsi="Times New Roman"/>
          <w:bCs/>
          <w:color w:val="000000"/>
        </w:rPr>
        <w:t>вахтовиков</w:t>
      </w:r>
      <w:proofErr w:type="spellEnd"/>
      <w:r w:rsidRPr="00514230">
        <w:rPr>
          <w:rFonts w:ascii="Times New Roman" w:hAnsi="Times New Roman"/>
          <w:bCs/>
          <w:color w:val="000000"/>
        </w:rPr>
        <w:t xml:space="preserve"> до окончания срока вахты.</w:t>
      </w:r>
    </w:p>
    <w:p w:rsidR="00EC0FC6" w:rsidRPr="00514230" w:rsidRDefault="00EC0FC6" w:rsidP="00EC0FC6">
      <w:pPr>
        <w:pStyle w:val="a7"/>
        <w:numPr>
          <w:ilvl w:val="0"/>
          <w:numId w:val="18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Предложено запретить использование искусственного интеллекта при первичном отборе кандидатов на должность.</w:t>
      </w:r>
    </w:p>
    <w:p w:rsidR="00EC0FC6" w:rsidRPr="00514230" w:rsidRDefault="00EC0FC6" w:rsidP="00EC0FC6">
      <w:pPr>
        <w:pStyle w:val="a7"/>
        <w:numPr>
          <w:ilvl w:val="0"/>
          <w:numId w:val="18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В ТК РФ введут понятие квалификационных характеристик.</w:t>
      </w:r>
    </w:p>
    <w:p w:rsidR="00EC0FC6" w:rsidRPr="00514230" w:rsidRDefault="00EC0FC6" w:rsidP="00EC0FC6">
      <w:pPr>
        <w:pStyle w:val="a7"/>
        <w:numPr>
          <w:ilvl w:val="0"/>
          <w:numId w:val="18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Организованный набор трудовых мигрантов: законопроекты с изменениями в ТК РФ, НК РФ и БК РФ.</w:t>
      </w:r>
    </w:p>
    <w:p w:rsidR="00EC0FC6" w:rsidRPr="00514230" w:rsidRDefault="00EC0FC6" w:rsidP="00EC0FC6">
      <w:pPr>
        <w:pStyle w:val="a7"/>
        <w:numPr>
          <w:ilvl w:val="0"/>
          <w:numId w:val="18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Планируется повысить госпошлины для иностранных работников.</w:t>
      </w:r>
    </w:p>
    <w:p w:rsidR="00EC0FC6" w:rsidRPr="00514230" w:rsidRDefault="00EC0FC6" w:rsidP="00EC0FC6">
      <w:pPr>
        <w:pStyle w:val="a7"/>
        <w:numPr>
          <w:ilvl w:val="0"/>
          <w:numId w:val="18"/>
        </w:numPr>
        <w:spacing w:line="240" w:lineRule="auto"/>
        <w:ind w:left="-142" w:firstLine="426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Запланировано продление постановления по организации обучения по охране труда.</w:t>
      </w:r>
    </w:p>
    <w:p w:rsidR="00EC0FC6" w:rsidRPr="00514230" w:rsidRDefault="00EC0FC6" w:rsidP="00EC0FC6">
      <w:pPr>
        <w:pStyle w:val="a7"/>
        <w:numPr>
          <w:ilvl w:val="0"/>
          <w:numId w:val="18"/>
        </w:numPr>
        <w:spacing w:line="240" w:lineRule="auto"/>
        <w:ind w:left="-142" w:firstLine="426"/>
        <w:jc w:val="left"/>
        <w:rPr>
          <w:rFonts w:ascii="Times New Roman" w:hAnsi="Times New Roman"/>
          <w:bCs/>
          <w:color w:val="000000"/>
        </w:rPr>
      </w:pPr>
      <w:r w:rsidRPr="00514230">
        <w:rPr>
          <w:rFonts w:ascii="Times New Roman" w:hAnsi="Times New Roman"/>
          <w:bCs/>
          <w:color w:val="000000"/>
        </w:rPr>
        <w:t>Предложено увеличить штрафы за нарушение норм трудового законодательства.</w:t>
      </w:r>
    </w:p>
    <w:p w:rsidR="00EC0FC6" w:rsidRPr="00514230" w:rsidRDefault="00EC0FC6" w:rsidP="00EC0FC6">
      <w:pPr>
        <w:spacing w:line="240" w:lineRule="auto"/>
        <w:ind w:left="-142"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142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7. Ответы на вопросы участников</w:t>
      </w:r>
    </w:p>
    <w:p w:rsidR="00571F52" w:rsidRPr="00EC0FC6" w:rsidRDefault="00571F52" w:rsidP="00EC0FC6">
      <w:pPr>
        <w:spacing w:before="60" w:after="120"/>
        <w:ind w:left="-142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F222B5" w:rsidRPr="00A603B1" w:rsidRDefault="00051882" w:rsidP="00EC0FC6">
      <w:pPr>
        <w:shd w:val="clear" w:color="auto" w:fill="FFFFFF"/>
        <w:ind w:left="-142" w:right="-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СТОИМОСТЬ УЧАСТИЯ: </w:t>
      </w:r>
      <w:r w:rsidR="000F79FF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 </w:t>
      </w:r>
      <w:r w:rsidR="00B00356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="004577DA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00</w:t>
      </w:r>
      <w:r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,00 руб.</w:t>
      </w:r>
      <w:r w:rsidR="004577DA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(без НДС)</w:t>
      </w:r>
      <w:r w:rsidR="00150B3C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, о</w:t>
      </w:r>
      <w:r w:rsidR="00F222B5" w:rsidRPr="00A603B1">
        <w:rPr>
          <w:rFonts w:ascii="Times New Roman" w:hAnsi="Times New Roman" w:cs="Times New Roman"/>
          <w:sz w:val="24"/>
          <w:szCs w:val="24"/>
          <w:lang w:val="ru-RU"/>
        </w:rPr>
        <w:t>формляется договор на информационно-консультационные услуги</w:t>
      </w:r>
      <w:r w:rsidR="004577DA" w:rsidRPr="00A603B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77DA" w:rsidRPr="00A603B1">
        <w:rPr>
          <w:rFonts w:ascii="Times New Roman" w:hAnsi="Times New Roman" w:cs="Times New Roman"/>
          <w:b/>
          <w:sz w:val="24"/>
          <w:szCs w:val="24"/>
          <w:lang w:val="ru-RU"/>
        </w:rPr>
        <w:t>только с юридическими лицами</w:t>
      </w:r>
      <w:r w:rsidR="00150B3C" w:rsidRPr="00A603B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10DAA" w:rsidRDefault="00D10DAA" w:rsidP="00EC0FC6">
      <w:pPr>
        <w:pStyle w:val="a8"/>
        <w:ind w:left="-142" w:right="-2" w:firstLine="0"/>
        <w:rPr>
          <w:sz w:val="24"/>
          <w:szCs w:val="24"/>
        </w:rPr>
      </w:pPr>
    </w:p>
    <w:p w:rsidR="00760791" w:rsidRPr="00A603B1" w:rsidRDefault="00760791" w:rsidP="00EC0FC6">
      <w:pPr>
        <w:pStyle w:val="a8"/>
        <w:ind w:left="-142" w:right="-2" w:firstLine="0"/>
        <w:rPr>
          <w:sz w:val="24"/>
          <w:szCs w:val="24"/>
        </w:rPr>
      </w:pPr>
    </w:p>
    <w:p w:rsidR="00F222B5" w:rsidRDefault="00F222B5" w:rsidP="00EC0FC6">
      <w:pPr>
        <w:shd w:val="clear" w:color="auto" w:fill="FFFFFF"/>
        <w:ind w:left="-142"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Запись </w:t>
      </w:r>
      <w:proofErr w:type="spellStart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вебинара</w:t>
      </w:r>
      <w:proofErr w:type="spellEnd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предоставляется в течение 3 дней после проведения мероприятия - ссылка действительна </w:t>
      </w:r>
      <w:r w:rsidR="00B00356"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 </w:t>
      </w: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14 дней.</w:t>
      </w:r>
    </w:p>
    <w:p w:rsidR="00760791" w:rsidRDefault="00760791" w:rsidP="00EC0FC6">
      <w:pPr>
        <w:shd w:val="clear" w:color="auto" w:fill="FFFFFF"/>
        <w:ind w:left="-142"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60791" w:rsidRPr="00A603B1" w:rsidRDefault="00760791" w:rsidP="00EC0FC6">
      <w:pPr>
        <w:shd w:val="clear" w:color="auto" w:fill="FFFFFF"/>
        <w:ind w:left="-142"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Pr="00F222B5" w:rsidRDefault="00F222B5" w:rsidP="00EC0FC6">
      <w:pPr>
        <w:spacing w:after="200"/>
        <w:ind w:left="-142" w:right="-143"/>
        <w:jc w:val="center"/>
        <w:rPr>
          <w:b/>
          <w:bCs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100609</wp:posOffset>
                </wp:positionH>
                <wp:positionV relativeFrom="paragraph">
                  <wp:posOffset>98069</wp:posOffset>
                </wp:positionV>
                <wp:extent cx="6349365" cy="1668780"/>
                <wp:effectExtent l="19050" t="19050" r="32385" b="457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668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4AE8" w:rsidRDefault="003A4AE8" w:rsidP="003A4AE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Для участия в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необходимо:</w:t>
                            </w:r>
                          </w:p>
                          <w:p w:rsidR="003A4AE8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</w:pPr>
                            <w:r>
                              <w:t>Зар</w:t>
                            </w:r>
                            <w:r w:rsidRPr="00150B3C">
                              <w:rPr>
                                <w:i/>
                              </w:rPr>
                              <w:t>егистри</w:t>
                            </w:r>
                            <w:r>
                              <w:t>роваться по телефон</w:t>
                            </w:r>
                            <w:r>
                              <w:rPr>
                                <w:lang w:val="ru-RU"/>
                              </w:rPr>
                              <w:t>у</w:t>
                            </w:r>
                            <w:r>
                              <w:t xml:space="preserve"> 8-8332-414139</w:t>
                            </w:r>
                            <w:r>
                              <w:rPr>
                                <w:lang w:val="ru-RU"/>
                              </w:rPr>
                              <w:t xml:space="preserve"> </w:t>
                            </w:r>
                          </w:p>
                          <w:p w:rsidR="003A4AE8" w:rsidRPr="00583280" w:rsidRDefault="003A4AE8" w:rsidP="003A4AE8">
                            <w:pPr>
                              <w:pStyle w:val="a7"/>
                              <w:spacing w:line="240" w:lineRule="auto"/>
                              <w:ind w:firstLine="0"/>
                              <w:jc w:val="left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или электронн</w:t>
                            </w:r>
                            <w:r w:rsidR="00583280">
                              <w:rPr>
                                <w:lang w:val="ru-RU"/>
                              </w:rPr>
                              <w:t>ым</w:t>
                            </w:r>
                            <w:r>
                              <w:rPr>
                                <w:lang w:val="ru-RU"/>
                              </w:rPr>
                              <w:t xml:space="preserve"> почт</w:t>
                            </w:r>
                            <w:r w:rsidR="00583280">
                              <w:rPr>
                                <w:lang w:val="ru-RU"/>
                              </w:rPr>
                              <w:t>ам</w:t>
                            </w:r>
                            <w:r>
                              <w:t xml:space="preserve"> </w:t>
                            </w:r>
                            <w:hyperlink r:id="rId6" w:history="1">
                              <w:r>
                                <w:rPr>
                                  <w:rStyle w:val="a3"/>
                                  <w:b/>
                                  <w:lang w:val="en-US"/>
                                </w:rPr>
                                <w:t>uc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240@</w:t>
                              </w:r>
                              <w:r>
                                <w:rPr>
                                  <w:rStyle w:val="a3"/>
                                  <w:b/>
                                  <w:lang w:val="en-US"/>
                                </w:rPr>
                                <w:t>mail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b/>
                                  <w:lang w:val="en-US"/>
                                </w:rPr>
                                <w:t>ru</w:t>
                              </w:r>
                            </w:hyperlink>
                            <w:r w:rsidR="00583280">
                              <w:rPr>
                                <w:rStyle w:val="a3"/>
                                <w:b/>
                                <w:lang w:val="ru-RU"/>
                              </w:rPr>
                              <w:t xml:space="preserve">, </w:t>
                            </w:r>
                            <w:r w:rsidR="00583280">
                              <w:rPr>
                                <w:rStyle w:val="a3"/>
                                <w:b/>
                                <w:lang w:val="en-US"/>
                              </w:rPr>
                              <w:t>ti</w:t>
                            </w:r>
                            <w:r w:rsidR="00583280" w:rsidRPr="00583280">
                              <w:rPr>
                                <w:rStyle w:val="a3"/>
                                <w:b/>
                                <w:lang w:val="ru-RU"/>
                              </w:rPr>
                              <w:t>13@</w:t>
                            </w:r>
                            <w:r w:rsidR="00583280">
                              <w:rPr>
                                <w:rStyle w:val="a3"/>
                                <w:b/>
                                <w:lang w:val="en-US"/>
                              </w:rPr>
                              <w:t>ipbr</w:t>
                            </w:r>
                            <w:r w:rsidR="00583280" w:rsidRPr="00583280">
                              <w:rPr>
                                <w:rStyle w:val="a3"/>
                                <w:b/>
                                <w:lang w:val="ru-RU"/>
                              </w:rPr>
                              <w:t>.</w:t>
                            </w:r>
                            <w:r w:rsidR="00583280">
                              <w:rPr>
                                <w:rStyle w:val="a3"/>
                                <w:b/>
                                <w:lang w:val="en-US"/>
                              </w:rPr>
                              <w:t>org</w:t>
                            </w:r>
                          </w:p>
                          <w:p w:rsidR="003A4AE8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</w:pPr>
                            <w:r>
                              <w:t>Произвести оплату по безналичному расчету до начала мероприятия</w:t>
                            </w:r>
                          </w:p>
                          <w:p w:rsidR="003A4AE8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</w:pPr>
                            <w:r>
                              <w:t>Оформляется договор на информационно-консультационные услуги</w:t>
                            </w:r>
                          </w:p>
                          <w:p w:rsidR="003A4AE8" w:rsidRDefault="003A4AE8" w:rsidP="003A4AE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По всем вопросам, связанным с участием в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обращаться:</w:t>
                            </w:r>
                          </w:p>
                          <w:p w:rsidR="003A4AE8" w:rsidRPr="00583280" w:rsidRDefault="003A4AE8" w:rsidP="003A4AE8">
                            <w:pPr>
                              <w:jc w:val="center"/>
                              <w:rPr>
                                <w:b/>
                                <w:i/>
                                <w:szCs w:val="28"/>
                                <w:lang w:val="ru-RU"/>
                              </w:rPr>
                            </w:pPr>
                            <w:r w:rsidRPr="00583280"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8-8332-414139,  </w:t>
                            </w:r>
                            <w:hyperlink r:id="rId7" w:history="1">
                              <w:r>
                                <w:rPr>
                                  <w:rStyle w:val="a3"/>
                                  <w:b/>
                                  <w:sz w:val="24"/>
                                  <w:szCs w:val="24"/>
                                </w:rPr>
                                <w:t>uc</w:t>
                              </w:r>
                              <w:r w:rsidRPr="00583280">
                                <w:rPr>
                                  <w:rStyle w:val="a3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240@</w:t>
                              </w:r>
                              <w:r>
                                <w:rPr>
                                  <w:rStyle w:val="a3"/>
                                  <w:b/>
                                  <w:sz w:val="24"/>
                                  <w:szCs w:val="24"/>
                                </w:rPr>
                                <w:t>mail</w:t>
                              </w:r>
                              <w:r w:rsidRPr="00583280">
                                <w:rPr>
                                  <w:rStyle w:val="a3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b/>
                                  <w:sz w:val="24"/>
                                  <w:szCs w:val="24"/>
                                </w:rPr>
                                <w:t>ru</w:t>
                              </w:r>
                            </w:hyperlink>
                            <w:r w:rsidR="00583280" w:rsidRPr="00583280">
                              <w:rPr>
                                <w:rStyle w:val="a3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r w:rsidR="00583280">
                              <w:rPr>
                                <w:rStyle w:val="a3"/>
                                <w:b/>
                                <w:sz w:val="24"/>
                                <w:szCs w:val="24"/>
                              </w:rPr>
                              <w:t>ti</w:t>
                            </w:r>
                            <w:r w:rsidR="00583280" w:rsidRPr="00583280">
                              <w:rPr>
                                <w:rStyle w:val="a3"/>
                                <w:b/>
                                <w:sz w:val="24"/>
                                <w:szCs w:val="24"/>
                                <w:lang w:val="ru-RU"/>
                              </w:rPr>
                              <w:t>13@</w:t>
                            </w:r>
                            <w:r w:rsidR="00583280">
                              <w:rPr>
                                <w:rStyle w:val="a3"/>
                                <w:b/>
                                <w:sz w:val="24"/>
                                <w:szCs w:val="24"/>
                              </w:rPr>
                              <w:t>ipbr</w:t>
                            </w:r>
                            <w:r w:rsidR="00583280" w:rsidRPr="00583280">
                              <w:rPr>
                                <w:rStyle w:val="a3"/>
                                <w:b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  <w:r w:rsidR="00583280">
                              <w:rPr>
                                <w:rStyle w:val="a3"/>
                                <w:b/>
                                <w:sz w:val="24"/>
                                <w:szCs w:val="24"/>
                              </w:rPr>
                              <w:t>org</w:t>
                            </w:r>
                          </w:p>
                          <w:p w:rsidR="00F222B5" w:rsidRPr="00E13745" w:rsidRDefault="00F222B5" w:rsidP="003A4AE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b/>
                                <w:i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7.9pt;margin-top:7.7pt;width:499.95pt;height:13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4vIwMAABcGAAAOAAAAZHJzL2Uyb0RvYy54bWysVNFu0zAUfUfiHyy/d0nWtOmqZdPWtQhp&#10;wMSGeHZjpwlz7GC7SwdCQuIRJL6Bb0BIsLHxC9kfce2kpWM8IEQrRb6xfXLuuefe7d1FwdEZUzqX&#10;IsbBho8RE4mkuZjF+NnJpDPASBsiKOFSsBifM413d+7f267KIduUmeSUKQQgQg+rMsaZMeXQ83SS&#10;sYLoDVkyAZupVAUxEKqZRxWpAL3g3qbv971KKloqmTCt4e1Bs4l3HH6assQ8SVPNDOIxBm7GPZV7&#10;Tu3T29kmw5kiZZYnLQ3yDywKkgv46ArqgBiC5iq/A1XkiZJapmYjkYUn0zRPmMsBsgn837I5zkjJ&#10;XC4gji5XMun/B5s8PjtSKKcxDjESpIAS1Z/qi5u3N+/qz/Vl/aW+qq9u3tffUP0DXn6sv9fXbuu6&#10;vrz5AJtf6wsUWhmrUg8B7bg8UlYIXR7K5FQjIUcZETO2p5SsMkYokA/see/WBRtouIqm1SNJgQWZ&#10;G+kUXaSqsICgFVq4wp2vCscWBiXwst8Nt7r9HkYJ7AX9/iAauNJ6ZLi8XiptHjBZILuIsZJzQZ+C&#10;Pdw3yNmhNq58tBWB0BcYpQUHM5wRjgCzHznWZNgeBuwlpstX8pxOcs5doGbTEVcIrsZ44n7tZb1+&#10;jAtUxbgXBT2wZlKUUAUDPjw9yVo33Tqt10F99/sTqMvM2dqqPRbUrQ3JebMG3lxYksy1ByTuDoCU&#10;rQZWVGfd13uTnh+F3UEninrdTtgd+539wWTU2RuBHtF4f7Q/Dt5YAYNwmOWUMjF2mHrZSUH4d05t&#10;e7rpgVUvrQhatnJumDrOaIVobgsY+FHU72KIoJuDwVajByJ8BnMoMQojJc3z3GSuiaxj7hRm4Nt/&#10;YwBeZqQpV88iLYVtJAezrhFw0Ro37076zYkFOAruLYV1frcWb1rFLKYLEN76firpOTgf+Dp7wzSF&#10;RSbVK4wqmEwx1i/nRDGM+EMB3bMVhKEdZS4Ie9EmBGp9Z7q+Q0QCUGAsjJrlyDTjb16qfJZZJZ0C&#10;Qu5Bx6W5dYOj2rBqA5g+Lpl2Utrxth67U7/m+c5PAAAA//8DAFBLAwQUAAYACAAAACEAewYgEd4A&#10;AAAKAQAADwAAAGRycy9kb3ducmV2LnhtbEyPwWrDMBBE74X+g9hCbo1skzjGtRxKIadCaJ2aXhVr&#10;a5taKyPJifv3lU/JaRhmmXlb7Gc9sAta1xsSEK8jYEiNUT21Ar5Oh+cMmPOSlBwMoYA/dLAvHx8K&#10;mStzpU+8VL5loYRcLgV03o85567pUEu3NiNSyH6M1dIHa1uurLyGcj3wJIpSrmVPYaGTI7512PxW&#10;kxbw/r2J3ZTW89FNH3WS2UOV2lqI1dP8+gLM4+xvx7DgB3QoA9PZTKQcG4LfBnK/6AbYkkfxdgfs&#10;LCDZZQnwsuD3L5T/AAAA//8DAFBLAQItABQABgAIAAAAIQC2gziS/gAAAOEBAAATAAAAAAAAAAAA&#10;AAAAAAAAAABbQ29udGVudF9UeXBlc10ueG1sUEsBAi0AFAAGAAgAAAAhADj9If/WAAAAlAEAAAsA&#10;AAAAAAAAAAAAAAAALwEAAF9yZWxzLy5yZWxzUEsBAi0AFAAGAAgAAAAhAE1hPi8jAwAAFwYAAA4A&#10;AAAAAAAAAAAAAAAALgIAAGRycy9lMm9Eb2MueG1sUEsBAi0AFAAGAAgAAAAhAHsGIBHeAAAACgEA&#10;AA8AAAAAAAAAAAAAAAAAfQUAAGRycy9kb3ducmV2LnhtbFBLBQYAAAAABAAEAPMAAACIBgAAAAA=&#10;" strokeweight="4.5pt">
                <v:stroke linestyle="thickThin"/>
                <v:shadow opacity=".5" offset="6pt,-6pt"/>
                <v:textbox>
                  <w:txbxContent>
                    <w:p w:rsidR="003A4AE8" w:rsidRDefault="003A4AE8" w:rsidP="003A4AE8">
                      <w:pPr>
                        <w:jc w:val="center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Для участия в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необходимо:</w:t>
                      </w:r>
                    </w:p>
                    <w:p w:rsidR="003A4AE8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</w:pPr>
                      <w:r>
                        <w:t>Зар</w:t>
                      </w:r>
                      <w:r w:rsidRPr="00150B3C">
                        <w:rPr>
                          <w:i/>
                        </w:rPr>
                        <w:t>егистри</w:t>
                      </w:r>
                      <w:r>
                        <w:t>роваться по телефон</w:t>
                      </w:r>
                      <w:r>
                        <w:rPr>
                          <w:lang w:val="ru-RU"/>
                        </w:rPr>
                        <w:t>у</w:t>
                      </w:r>
                      <w:r>
                        <w:t xml:space="preserve"> 8-8332-414139</w:t>
                      </w:r>
                      <w:r>
                        <w:rPr>
                          <w:lang w:val="ru-RU"/>
                        </w:rPr>
                        <w:t xml:space="preserve"> </w:t>
                      </w:r>
                    </w:p>
                    <w:p w:rsidR="003A4AE8" w:rsidRPr="00583280" w:rsidRDefault="003A4AE8" w:rsidP="003A4AE8">
                      <w:pPr>
                        <w:pStyle w:val="a7"/>
                        <w:spacing w:line="240" w:lineRule="auto"/>
                        <w:ind w:firstLine="0"/>
                        <w:jc w:val="left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или электронн</w:t>
                      </w:r>
                      <w:r w:rsidR="00583280">
                        <w:rPr>
                          <w:lang w:val="ru-RU"/>
                        </w:rPr>
                        <w:t>ым</w:t>
                      </w:r>
                      <w:r>
                        <w:rPr>
                          <w:lang w:val="ru-RU"/>
                        </w:rPr>
                        <w:t xml:space="preserve"> почт</w:t>
                      </w:r>
                      <w:r w:rsidR="00583280">
                        <w:rPr>
                          <w:lang w:val="ru-RU"/>
                        </w:rPr>
                        <w:t>ам</w:t>
                      </w:r>
                      <w:r>
                        <w:t xml:space="preserve"> </w:t>
                      </w:r>
                      <w:hyperlink r:id="rId8" w:history="1">
                        <w:r>
                          <w:rPr>
                            <w:rStyle w:val="a3"/>
                            <w:b/>
                            <w:lang w:val="en-US"/>
                          </w:rPr>
                          <w:t>uc</w:t>
                        </w:r>
                        <w:r>
                          <w:rPr>
                            <w:rStyle w:val="a3"/>
                            <w:b/>
                          </w:rPr>
                          <w:t>240@</w:t>
                        </w:r>
                        <w:r>
                          <w:rPr>
                            <w:rStyle w:val="a3"/>
                            <w:b/>
                            <w:lang w:val="en-US"/>
                          </w:rPr>
                          <w:t>mail</w:t>
                        </w:r>
                        <w:r>
                          <w:rPr>
                            <w:rStyle w:val="a3"/>
                            <w:b/>
                          </w:rPr>
                          <w:t>.</w:t>
                        </w:r>
                        <w:r>
                          <w:rPr>
                            <w:rStyle w:val="a3"/>
                            <w:b/>
                            <w:lang w:val="en-US"/>
                          </w:rPr>
                          <w:t>ru</w:t>
                        </w:r>
                      </w:hyperlink>
                      <w:r w:rsidR="00583280">
                        <w:rPr>
                          <w:rStyle w:val="a3"/>
                          <w:b/>
                          <w:lang w:val="ru-RU"/>
                        </w:rPr>
                        <w:t xml:space="preserve">, </w:t>
                      </w:r>
                      <w:r w:rsidR="00583280">
                        <w:rPr>
                          <w:rStyle w:val="a3"/>
                          <w:b/>
                          <w:lang w:val="en-US"/>
                        </w:rPr>
                        <w:t>ti</w:t>
                      </w:r>
                      <w:r w:rsidR="00583280" w:rsidRPr="00583280">
                        <w:rPr>
                          <w:rStyle w:val="a3"/>
                          <w:b/>
                          <w:lang w:val="ru-RU"/>
                        </w:rPr>
                        <w:t>13@</w:t>
                      </w:r>
                      <w:r w:rsidR="00583280">
                        <w:rPr>
                          <w:rStyle w:val="a3"/>
                          <w:b/>
                          <w:lang w:val="en-US"/>
                        </w:rPr>
                        <w:t>ipbr</w:t>
                      </w:r>
                      <w:r w:rsidR="00583280" w:rsidRPr="00583280">
                        <w:rPr>
                          <w:rStyle w:val="a3"/>
                          <w:b/>
                          <w:lang w:val="ru-RU"/>
                        </w:rPr>
                        <w:t>.</w:t>
                      </w:r>
                      <w:r w:rsidR="00583280">
                        <w:rPr>
                          <w:rStyle w:val="a3"/>
                          <w:b/>
                          <w:lang w:val="en-US"/>
                        </w:rPr>
                        <w:t>org</w:t>
                      </w:r>
                    </w:p>
                    <w:p w:rsidR="003A4AE8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</w:pPr>
                      <w:r>
                        <w:t>Произвести оплату по безналичному расчету до начала мероприятия</w:t>
                      </w:r>
                    </w:p>
                    <w:p w:rsidR="003A4AE8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</w:pPr>
                      <w:r>
                        <w:t>Оформляется договор на информационно-консультационные услуги</w:t>
                      </w:r>
                    </w:p>
                    <w:p w:rsidR="003A4AE8" w:rsidRDefault="003A4AE8" w:rsidP="003A4AE8">
                      <w:pPr>
                        <w:jc w:val="center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По всем вопросам, связанным с участием в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обращаться:</w:t>
                      </w:r>
                    </w:p>
                    <w:p w:rsidR="003A4AE8" w:rsidRPr="00583280" w:rsidRDefault="003A4AE8" w:rsidP="003A4AE8">
                      <w:pPr>
                        <w:jc w:val="center"/>
                        <w:rPr>
                          <w:b/>
                          <w:i/>
                          <w:szCs w:val="28"/>
                          <w:lang w:val="ru-RU"/>
                        </w:rPr>
                      </w:pPr>
                      <w:r w:rsidRPr="00583280"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8-8332-414139,  </w:t>
                      </w:r>
                      <w:hyperlink r:id="rId9" w:history="1">
                        <w:r>
                          <w:rPr>
                            <w:rStyle w:val="a3"/>
                            <w:b/>
                            <w:sz w:val="24"/>
                            <w:szCs w:val="24"/>
                          </w:rPr>
                          <w:t>uc</w:t>
                        </w:r>
                        <w:r w:rsidRPr="00583280">
                          <w:rPr>
                            <w:rStyle w:val="a3"/>
                            <w:b/>
                            <w:sz w:val="24"/>
                            <w:szCs w:val="24"/>
                            <w:lang w:val="ru-RU"/>
                          </w:rPr>
                          <w:t>240@</w:t>
                        </w:r>
                        <w:r>
                          <w:rPr>
                            <w:rStyle w:val="a3"/>
                            <w:b/>
                            <w:sz w:val="24"/>
                            <w:szCs w:val="24"/>
                          </w:rPr>
                          <w:t>mail</w:t>
                        </w:r>
                        <w:r w:rsidRPr="00583280">
                          <w:rPr>
                            <w:rStyle w:val="a3"/>
                            <w:b/>
                            <w:sz w:val="24"/>
                            <w:szCs w:val="24"/>
                            <w:lang w:val="ru-RU"/>
                          </w:rPr>
                          <w:t>.</w:t>
                        </w:r>
                        <w:r>
                          <w:rPr>
                            <w:rStyle w:val="a3"/>
                            <w:b/>
                            <w:sz w:val="24"/>
                            <w:szCs w:val="24"/>
                          </w:rPr>
                          <w:t>ru</w:t>
                        </w:r>
                      </w:hyperlink>
                      <w:r w:rsidR="00583280" w:rsidRPr="00583280">
                        <w:rPr>
                          <w:rStyle w:val="a3"/>
                          <w:b/>
                          <w:sz w:val="24"/>
                          <w:szCs w:val="24"/>
                          <w:lang w:val="ru-RU"/>
                        </w:rPr>
                        <w:t xml:space="preserve">, </w:t>
                      </w:r>
                      <w:r w:rsidR="00583280">
                        <w:rPr>
                          <w:rStyle w:val="a3"/>
                          <w:b/>
                          <w:sz w:val="24"/>
                          <w:szCs w:val="24"/>
                        </w:rPr>
                        <w:t>ti</w:t>
                      </w:r>
                      <w:r w:rsidR="00583280" w:rsidRPr="00583280">
                        <w:rPr>
                          <w:rStyle w:val="a3"/>
                          <w:b/>
                          <w:sz w:val="24"/>
                          <w:szCs w:val="24"/>
                          <w:lang w:val="ru-RU"/>
                        </w:rPr>
                        <w:t>13@</w:t>
                      </w:r>
                      <w:r w:rsidR="00583280">
                        <w:rPr>
                          <w:rStyle w:val="a3"/>
                          <w:b/>
                          <w:sz w:val="24"/>
                          <w:szCs w:val="24"/>
                        </w:rPr>
                        <w:t>ipbr</w:t>
                      </w:r>
                      <w:r w:rsidR="00583280" w:rsidRPr="00583280">
                        <w:rPr>
                          <w:rStyle w:val="a3"/>
                          <w:b/>
                          <w:sz w:val="24"/>
                          <w:szCs w:val="24"/>
                          <w:lang w:val="ru-RU"/>
                        </w:rPr>
                        <w:t>.</w:t>
                      </w:r>
                      <w:r w:rsidR="00583280">
                        <w:rPr>
                          <w:rStyle w:val="a3"/>
                          <w:b/>
                          <w:sz w:val="24"/>
                          <w:szCs w:val="24"/>
                        </w:rPr>
                        <w:t>org</w:t>
                      </w:r>
                    </w:p>
                    <w:p w:rsidR="00F222B5" w:rsidRPr="00E13745" w:rsidRDefault="00F222B5" w:rsidP="003A4AE8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b/>
                          <w:i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222B5" w:rsidRPr="00F222B5" w:rsidRDefault="00F222B5" w:rsidP="00EC0FC6">
      <w:pPr>
        <w:ind w:left="-142" w:right="-143"/>
        <w:rPr>
          <w:sz w:val="24"/>
          <w:szCs w:val="24"/>
          <w:lang w:val="ru-RU"/>
        </w:rPr>
      </w:pPr>
    </w:p>
    <w:p w:rsidR="00F222B5" w:rsidRPr="00F222B5" w:rsidRDefault="00F222B5" w:rsidP="00EC0FC6">
      <w:pPr>
        <w:ind w:left="-142" w:right="-143"/>
        <w:rPr>
          <w:sz w:val="24"/>
          <w:szCs w:val="24"/>
          <w:lang w:val="ru-RU"/>
        </w:rPr>
      </w:pPr>
    </w:p>
    <w:p w:rsidR="00F222B5" w:rsidRPr="00F222B5" w:rsidRDefault="00F222B5" w:rsidP="00EC0FC6">
      <w:pPr>
        <w:spacing w:after="200"/>
        <w:ind w:left="-142" w:right="-143"/>
        <w:jc w:val="center"/>
        <w:rPr>
          <w:sz w:val="24"/>
          <w:szCs w:val="24"/>
          <w:lang w:val="ru-RU"/>
        </w:rPr>
      </w:pPr>
    </w:p>
    <w:p w:rsidR="001D7DF9" w:rsidRPr="00265061" w:rsidRDefault="001D7DF9" w:rsidP="00EC0FC6">
      <w:pPr>
        <w:shd w:val="clear" w:color="auto" w:fill="FFFFFF"/>
        <w:spacing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sectPr w:rsidR="001D7DF9" w:rsidRPr="00265061" w:rsidSect="00EC0FC6">
      <w:pgSz w:w="11906" w:h="16838"/>
      <w:pgMar w:top="567" w:right="566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4BCADC1E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0EA6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4D8D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7083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1A20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545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E008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BC80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F295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246D6A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7AAC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4D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5E18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443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9657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4D2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D6D6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88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D40C832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1A4C3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F89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A5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0B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E44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FCB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6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A66D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4A795B"/>
    <w:multiLevelType w:val="hybridMultilevel"/>
    <w:tmpl w:val="E4B4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CBC3CF0"/>
    <w:multiLevelType w:val="multilevel"/>
    <w:tmpl w:val="F2A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D534D2"/>
    <w:multiLevelType w:val="multilevel"/>
    <w:tmpl w:val="59B4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3A5166"/>
    <w:multiLevelType w:val="multilevel"/>
    <w:tmpl w:val="FE5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7F321A"/>
    <w:multiLevelType w:val="multilevel"/>
    <w:tmpl w:val="91E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073E94"/>
    <w:multiLevelType w:val="hybridMultilevel"/>
    <w:tmpl w:val="3C20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F4F8A"/>
    <w:multiLevelType w:val="hybridMultilevel"/>
    <w:tmpl w:val="62E087B2"/>
    <w:lvl w:ilvl="0" w:tplc="0B82BC9C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65AD5"/>
    <w:multiLevelType w:val="hybridMultilevel"/>
    <w:tmpl w:val="A79458CA"/>
    <w:lvl w:ilvl="0" w:tplc="0B82BC9C">
      <w:start w:val="1"/>
      <w:numFmt w:val="bullet"/>
      <w:lvlText w:val="-"/>
      <w:lvlJc w:val="left"/>
      <w:pPr>
        <w:ind w:left="436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42A85718"/>
    <w:multiLevelType w:val="hybridMultilevel"/>
    <w:tmpl w:val="969EA594"/>
    <w:lvl w:ilvl="0" w:tplc="0B82BC9C">
      <w:start w:val="1"/>
      <w:numFmt w:val="bullet"/>
      <w:lvlText w:val="-"/>
      <w:lvlJc w:val="left"/>
      <w:pPr>
        <w:ind w:left="436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50A87A40"/>
    <w:multiLevelType w:val="multilevel"/>
    <w:tmpl w:val="7FA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72A07"/>
    <w:multiLevelType w:val="hybridMultilevel"/>
    <w:tmpl w:val="17A0ADE4"/>
    <w:lvl w:ilvl="0" w:tplc="93FE149A">
      <w:start w:val="1"/>
      <w:numFmt w:val="bullet"/>
      <w:lvlText w:val="-"/>
      <w:lvlJc w:val="left"/>
      <w:pPr>
        <w:ind w:left="153" w:hanging="360"/>
      </w:pPr>
      <w:rPr>
        <w:rFonts w:ascii="Vrinda" w:hAnsi="Vrinda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6DCD2A0A"/>
    <w:multiLevelType w:val="hybridMultilevel"/>
    <w:tmpl w:val="C77ED868"/>
    <w:lvl w:ilvl="0" w:tplc="91165F3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05882"/>
    <w:multiLevelType w:val="multilevel"/>
    <w:tmpl w:val="6CE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D09F8"/>
    <w:multiLevelType w:val="multilevel"/>
    <w:tmpl w:val="5C70D2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14"/>
  </w:num>
  <w:num w:numId="7">
    <w:abstractNumId w:val="4"/>
  </w:num>
  <w:num w:numId="8">
    <w:abstractNumId w:val="7"/>
  </w:num>
  <w:num w:numId="9">
    <w:abstractNumId w:val="5"/>
  </w:num>
  <w:num w:numId="10">
    <w:abstractNumId w:val="1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6"/>
  </w:num>
  <w:num w:numId="14">
    <w:abstractNumId w:val="15"/>
  </w:num>
  <w:num w:numId="15">
    <w:abstractNumId w:val="16"/>
  </w:num>
  <w:num w:numId="16">
    <w:abstractNumId w:val="9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B"/>
    <w:rsid w:val="00051882"/>
    <w:rsid w:val="000A2C64"/>
    <w:rsid w:val="000D6F1F"/>
    <w:rsid w:val="000F79FF"/>
    <w:rsid w:val="00150B3C"/>
    <w:rsid w:val="00176254"/>
    <w:rsid w:val="001D7DF9"/>
    <w:rsid w:val="002147B1"/>
    <w:rsid w:val="00254092"/>
    <w:rsid w:val="00321311"/>
    <w:rsid w:val="00350255"/>
    <w:rsid w:val="0038341E"/>
    <w:rsid w:val="003960F7"/>
    <w:rsid w:val="003A3EAB"/>
    <w:rsid w:val="003A4AE8"/>
    <w:rsid w:val="004577DA"/>
    <w:rsid w:val="004A2074"/>
    <w:rsid w:val="004B1703"/>
    <w:rsid w:val="005025E1"/>
    <w:rsid w:val="00571F52"/>
    <w:rsid w:val="00583280"/>
    <w:rsid w:val="00592EA5"/>
    <w:rsid w:val="005D4F6D"/>
    <w:rsid w:val="0064173F"/>
    <w:rsid w:val="00760791"/>
    <w:rsid w:val="007E2E81"/>
    <w:rsid w:val="00804A36"/>
    <w:rsid w:val="008C35E8"/>
    <w:rsid w:val="008D1D01"/>
    <w:rsid w:val="00933BEA"/>
    <w:rsid w:val="00991D37"/>
    <w:rsid w:val="00A603B1"/>
    <w:rsid w:val="00A843B2"/>
    <w:rsid w:val="00B00356"/>
    <w:rsid w:val="00C2115A"/>
    <w:rsid w:val="00C47CBC"/>
    <w:rsid w:val="00C50E62"/>
    <w:rsid w:val="00C8001D"/>
    <w:rsid w:val="00CD5E0B"/>
    <w:rsid w:val="00D10DAA"/>
    <w:rsid w:val="00D9651B"/>
    <w:rsid w:val="00EC0FC6"/>
    <w:rsid w:val="00F2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669B-2B0F-4980-8E52-C141B441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pPr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Section1">
    <w:name w:val="div_Section_1"/>
    <w:basedOn w:val="a"/>
  </w:style>
  <w:style w:type="character" w:styleId="a3">
    <w:name w:val="Hyperlink"/>
    <w:basedOn w:val="a0"/>
    <w:uiPriority w:val="99"/>
    <w:rsid w:val="005832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2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54"/>
    <w:rPr>
      <w:rFonts w:ascii="Tahoma" w:eastAsia="Calibri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7"/>
    <w:uiPriority w:val="34"/>
    <w:locked/>
    <w:rsid w:val="001D7DF9"/>
    <w:rPr>
      <w:rFonts w:cs="Times New Roman"/>
      <w:sz w:val="24"/>
      <w:szCs w:val="24"/>
      <w:lang w:val="x-none"/>
    </w:rPr>
  </w:style>
  <w:style w:type="paragraph" w:styleId="a7">
    <w:name w:val="List Paragraph"/>
    <w:basedOn w:val="a"/>
    <w:link w:val="a6"/>
    <w:uiPriority w:val="34"/>
    <w:qFormat/>
    <w:rsid w:val="001D7DF9"/>
    <w:pPr>
      <w:spacing w:line="288" w:lineRule="auto"/>
      <w:ind w:left="720" w:firstLine="567"/>
      <w:contextualSpacing/>
      <w:jc w:val="both"/>
    </w:pPr>
    <w:rPr>
      <w:rFonts w:ascii="Arial" w:eastAsia="Arial" w:hAnsi="Arial" w:cs="Times New Roman"/>
      <w:sz w:val="24"/>
      <w:szCs w:val="24"/>
      <w:lang w:val="x-none"/>
    </w:rPr>
  </w:style>
  <w:style w:type="paragraph" w:styleId="a8">
    <w:name w:val="Body Text Indent"/>
    <w:basedOn w:val="a"/>
    <w:link w:val="a9"/>
    <w:rsid w:val="00F222B5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F222B5"/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semp2">
    <w:name w:val="sem_p2"/>
    <w:basedOn w:val="a"/>
    <w:rsid w:val="008C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0"/>
    <w:rsid w:val="000A2C64"/>
  </w:style>
  <w:style w:type="paragraph" w:styleId="aa">
    <w:name w:val="Normal (Web)"/>
    <w:basedOn w:val="a"/>
    <w:uiPriority w:val="99"/>
    <w:qFormat/>
    <w:rsid w:val="0032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uiPriority w:val="99"/>
    <w:semiHidden/>
    <w:unhideWhenUsed/>
    <w:rsid w:val="00571F5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71F52"/>
    <w:rPr>
      <w:rFonts w:ascii="Calibri" w:eastAsia="Calibri" w:hAnsi="Calibri" w:cs="Calibri"/>
      <w:sz w:val="22"/>
      <w:szCs w:val="22"/>
    </w:rPr>
  </w:style>
  <w:style w:type="character" w:styleId="ab">
    <w:name w:val="Strong"/>
    <w:basedOn w:val="a0"/>
    <w:uiPriority w:val="22"/>
    <w:qFormat/>
    <w:rsid w:val="00A603B1"/>
    <w:rPr>
      <w:b/>
      <w:bCs/>
    </w:rPr>
  </w:style>
  <w:style w:type="paragraph" w:customStyle="1" w:styleId="FR1">
    <w:name w:val="FR1"/>
    <w:rsid w:val="00EC0FC6"/>
    <w:pPr>
      <w:widowControl w:val="0"/>
      <w:spacing w:before="240"/>
      <w:jc w:val="center"/>
    </w:pPr>
    <w:rPr>
      <w:rFonts w:eastAsia="Times New Roman" w:cs="Times New Roman"/>
      <w:b/>
      <w:snapToGrid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240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uc240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240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c24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195C6-1455-4294-BFDB-02120B3B6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Евгений Махнев</cp:lastModifiedBy>
  <cp:revision>2</cp:revision>
  <cp:lastPrinted>2026-02-18T09:38:00Z</cp:lastPrinted>
  <dcterms:created xsi:type="dcterms:W3CDTF">2026-07-06T12:54:00Z</dcterms:created>
  <dcterms:modified xsi:type="dcterms:W3CDTF">2026-07-06T12:54:00Z</dcterms:modified>
</cp:coreProperties>
</file>